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6F" w:rsidRPr="00834B6F" w:rsidRDefault="00CE3A29" w:rsidP="00834B6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СОДЕРЖАТЕЛЬНАЯ </w:t>
      </w:r>
      <w:r w:rsidR="005F1F0B" w:rsidRPr="00834B6F">
        <w:rPr>
          <w:b/>
          <w:sz w:val="24"/>
          <w:szCs w:val="24"/>
          <w:lang w:val="ru-RU"/>
        </w:rPr>
        <w:t xml:space="preserve">МОДЕЛЬ </w:t>
      </w:r>
    </w:p>
    <w:p w:rsidR="00834B6F" w:rsidRPr="00834B6F" w:rsidRDefault="00834B6F" w:rsidP="00834B6F">
      <w:pPr>
        <w:jc w:val="center"/>
        <w:rPr>
          <w:b/>
          <w:sz w:val="24"/>
          <w:szCs w:val="24"/>
          <w:lang w:val="ru-RU"/>
        </w:rPr>
      </w:pPr>
      <w:r w:rsidRPr="00834B6F">
        <w:rPr>
          <w:b/>
          <w:sz w:val="24"/>
          <w:szCs w:val="24"/>
          <w:lang w:val="ru-RU"/>
        </w:rPr>
        <w:t>организаци</w:t>
      </w:r>
      <w:r w:rsidR="00CE3A29">
        <w:rPr>
          <w:b/>
          <w:sz w:val="24"/>
          <w:szCs w:val="24"/>
          <w:lang w:val="ru-RU"/>
        </w:rPr>
        <w:t>и</w:t>
      </w:r>
      <w:r w:rsidRPr="00834B6F">
        <w:rPr>
          <w:b/>
          <w:sz w:val="24"/>
          <w:szCs w:val="24"/>
          <w:lang w:val="ru-RU"/>
        </w:rPr>
        <w:t xml:space="preserve"> профилактической работы </w:t>
      </w:r>
      <w:r>
        <w:rPr>
          <w:b/>
          <w:sz w:val="24"/>
          <w:szCs w:val="24"/>
          <w:lang w:val="ru-RU"/>
        </w:rPr>
        <w:t xml:space="preserve">с учащимися «группы риска» </w:t>
      </w:r>
      <w:r w:rsidRPr="00834B6F">
        <w:rPr>
          <w:b/>
          <w:sz w:val="24"/>
          <w:szCs w:val="24"/>
          <w:u w:val="single"/>
          <w:lang w:val="ru-RU"/>
        </w:rPr>
        <w:t>МАОУ «СОШ № 7»</w:t>
      </w:r>
    </w:p>
    <w:p w:rsidR="00834B6F" w:rsidRPr="00205528" w:rsidRDefault="00205528" w:rsidP="00834B6F">
      <w:pPr>
        <w:ind w:firstLine="708"/>
        <w:rPr>
          <w:sz w:val="16"/>
          <w:szCs w:val="16"/>
          <w:lang w:val="ru-RU"/>
        </w:rPr>
      </w:pPr>
      <w:r w:rsidRPr="00205528">
        <w:rPr>
          <w:sz w:val="16"/>
          <w:szCs w:val="16"/>
          <w:lang w:val="ru-RU"/>
        </w:rPr>
        <w:t>(у</w:t>
      </w:r>
      <w:r w:rsidR="00834B6F" w:rsidRPr="00205528">
        <w:rPr>
          <w:sz w:val="16"/>
          <w:szCs w:val="16"/>
          <w:lang w:val="ru-RU"/>
        </w:rPr>
        <w:t>чащиеся «группы риска» – это такая категория детей, которая требует особо внимания со стороны педагогов</w:t>
      </w:r>
      <w:r w:rsidRPr="00205528">
        <w:rPr>
          <w:sz w:val="16"/>
          <w:szCs w:val="16"/>
          <w:lang w:val="ru-RU"/>
        </w:rPr>
        <w:t xml:space="preserve"> и других специалистов)</w:t>
      </w:r>
    </w:p>
    <w:p w:rsidR="00205528" w:rsidRDefault="00205528" w:rsidP="009F56C0">
      <w:pPr>
        <w:ind w:firstLine="708"/>
        <w:jc w:val="center"/>
        <w:rPr>
          <w:b/>
          <w:sz w:val="24"/>
          <w:szCs w:val="24"/>
          <w:highlight w:val="yellow"/>
          <w:lang w:val="ru-RU"/>
        </w:rPr>
      </w:pPr>
    </w:p>
    <w:p w:rsidR="009F56C0" w:rsidRPr="009F56C0" w:rsidRDefault="007A10AC" w:rsidP="008E3495">
      <w:pPr>
        <w:shd w:val="clear" w:color="auto" w:fill="CCFFFF"/>
        <w:ind w:firstLine="708"/>
        <w:jc w:val="center"/>
        <w:rPr>
          <w:b/>
          <w:sz w:val="24"/>
          <w:szCs w:val="24"/>
          <w:lang w:val="ru-RU"/>
        </w:rPr>
      </w:pPr>
      <w:r w:rsidRPr="007A10AC">
        <w:rPr>
          <w:noProof/>
          <w:sz w:val="20"/>
          <w:szCs w:val="20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left:0;text-align:left;margin-left:99.95pt;margin-top:13.1pt;width:163.6pt;height:11.55pt;flip:x;z-index:251774976" o:connectortype="straight">
            <v:stroke endarrow="block"/>
          </v:shape>
        </w:pict>
      </w:r>
      <w:r w:rsidRPr="007A10AC">
        <w:rPr>
          <w:noProof/>
          <w:sz w:val="20"/>
          <w:szCs w:val="20"/>
          <w:lang w:val="ru-RU" w:eastAsia="ru-RU" w:bidi="ar-SA"/>
        </w:rPr>
        <w:pict>
          <v:shape id="_x0000_s1158" type="#_x0000_t32" style="position:absolute;left:0;text-align:left;margin-left:317.1pt;margin-top:13.1pt;width:.05pt;height:11.55pt;z-index:251772928" o:connectortype="straight">
            <v:stroke endarrow="block"/>
          </v:shape>
        </w:pict>
      </w:r>
      <w:r w:rsidRPr="007A10AC">
        <w:rPr>
          <w:noProof/>
          <w:sz w:val="20"/>
          <w:szCs w:val="20"/>
          <w:lang w:val="ru-RU" w:eastAsia="ru-RU" w:bidi="ar-SA"/>
        </w:rPr>
        <w:pict>
          <v:shape id="_x0000_s1157" type="#_x0000_t32" style="position:absolute;left:0;text-align:left;margin-left:280.25pt;margin-top:13.1pt;width:.05pt;height:11.55pt;z-index:251771904" o:connectortype="straight">
            <v:stroke endarrow="block"/>
          </v:shape>
        </w:pict>
      </w:r>
      <w:r w:rsidRPr="007A10AC">
        <w:rPr>
          <w:noProof/>
          <w:sz w:val="20"/>
          <w:szCs w:val="20"/>
          <w:lang w:val="ru-RU" w:eastAsia="ru-RU" w:bidi="ar-SA"/>
        </w:rPr>
        <w:pict>
          <v:shape id="_x0000_s1159" type="#_x0000_t32" style="position:absolute;left:0;text-align:left;margin-left:329.2pt;margin-top:13.1pt;width:119.25pt;height:11.55pt;z-index:251773952" o:connectortype="straight">
            <v:stroke endarrow="block"/>
          </v:shape>
        </w:pict>
      </w:r>
      <w:r w:rsidR="009F56C0" w:rsidRPr="008E3495">
        <w:rPr>
          <w:b/>
          <w:sz w:val="24"/>
          <w:szCs w:val="24"/>
          <w:lang w:val="ru-RU"/>
        </w:rPr>
        <w:t>«</w:t>
      </w:r>
      <w:r w:rsidR="009F56C0" w:rsidRPr="008E3495">
        <w:rPr>
          <w:b/>
          <w:i/>
          <w:sz w:val="24"/>
          <w:szCs w:val="24"/>
          <w:lang w:val="ru-RU"/>
        </w:rPr>
        <w:t>ГРУППА РИСКА</w:t>
      </w:r>
      <w:r w:rsidR="009F56C0" w:rsidRPr="008E3495">
        <w:rPr>
          <w:b/>
          <w:sz w:val="24"/>
          <w:szCs w:val="24"/>
          <w:lang w:val="ru-RU"/>
        </w:rPr>
        <w:t>»</w:t>
      </w:r>
    </w:p>
    <w:p w:rsidR="009F56C0" w:rsidRDefault="009F56C0" w:rsidP="00834B6F">
      <w:pPr>
        <w:ind w:firstLine="708"/>
        <w:rPr>
          <w:sz w:val="20"/>
          <w:szCs w:val="20"/>
          <w:lang w:val="ru-RU"/>
        </w:rPr>
      </w:pPr>
    </w:p>
    <w:tbl>
      <w:tblPr>
        <w:tblStyle w:val="af7"/>
        <w:tblW w:w="0" w:type="auto"/>
        <w:tblInd w:w="360" w:type="dxa"/>
        <w:tblLook w:val="04A0"/>
      </w:tblPr>
      <w:tblGrid>
        <w:gridCol w:w="2701"/>
        <w:gridCol w:w="2701"/>
        <w:gridCol w:w="2701"/>
        <w:gridCol w:w="2702"/>
      </w:tblGrid>
      <w:tr w:rsidR="009F56C0" w:rsidTr="008E3495">
        <w:tc>
          <w:tcPr>
            <w:tcW w:w="2701" w:type="dxa"/>
            <w:shd w:val="clear" w:color="auto" w:fill="CCFFFF"/>
          </w:tcPr>
          <w:p w:rsidR="009F56C0" w:rsidRPr="004D23DB" w:rsidRDefault="009F56C0" w:rsidP="009F56C0">
            <w:pPr>
              <w:ind w:left="360" w:hanging="578"/>
              <w:jc w:val="center"/>
              <w:rPr>
                <w:b/>
                <w:bCs/>
                <w:i/>
                <w:sz w:val="20"/>
                <w:szCs w:val="20"/>
                <w:lang w:val="ru-RU"/>
              </w:rPr>
            </w:pPr>
            <w:proofErr w:type="spellStart"/>
            <w:r w:rsidRPr="008E3495">
              <w:rPr>
                <w:b/>
                <w:bCs/>
                <w:i/>
                <w:sz w:val="20"/>
                <w:szCs w:val="20"/>
              </w:rPr>
              <w:t>Медицинские</w:t>
            </w:r>
            <w:proofErr w:type="spellEnd"/>
            <w:r w:rsidRPr="008E3495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2701" w:type="dxa"/>
            <w:shd w:val="clear" w:color="auto" w:fill="CCFFFF"/>
          </w:tcPr>
          <w:p w:rsidR="009F56C0" w:rsidRPr="004D23DB" w:rsidRDefault="009F56C0" w:rsidP="009F56C0">
            <w:pPr>
              <w:ind w:firstLine="0"/>
              <w:jc w:val="center"/>
              <w:rPr>
                <w:b/>
                <w:bCs/>
                <w:i/>
                <w:sz w:val="20"/>
                <w:szCs w:val="20"/>
                <w:lang w:val="ru-RU"/>
              </w:rPr>
            </w:pPr>
            <w:proofErr w:type="spellStart"/>
            <w:r w:rsidRPr="008E3495">
              <w:rPr>
                <w:b/>
                <w:bCs/>
                <w:i/>
                <w:sz w:val="20"/>
                <w:szCs w:val="20"/>
              </w:rPr>
              <w:t>Социальные</w:t>
            </w:r>
            <w:proofErr w:type="spellEnd"/>
            <w:r w:rsidRPr="008E3495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2701" w:type="dxa"/>
            <w:shd w:val="clear" w:color="auto" w:fill="CCFFFF"/>
          </w:tcPr>
          <w:p w:rsidR="009F56C0" w:rsidRPr="008E3495" w:rsidRDefault="009F56C0" w:rsidP="009F56C0">
            <w:pPr>
              <w:ind w:firstLine="0"/>
              <w:jc w:val="center"/>
              <w:rPr>
                <w:b/>
                <w:bCs/>
                <w:i/>
                <w:sz w:val="20"/>
                <w:szCs w:val="20"/>
                <w:lang w:val="ru-RU"/>
              </w:rPr>
            </w:pPr>
            <w:proofErr w:type="spellStart"/>
            <w:r w:rsidRPr="008E3495">
              <w:rPr>
                <w:b/>
                <w:bCs/>
                <w:i/>
                <w:sz w:val="20"/>
                <w:szCs w:val="20"/>
              </w:rPr>
              <w:t>Учебно-педагогические</w:t>
            </w:r>
            <w:proofErr w:type="spellEnd"/>
            <w:r w:rsidRPr="008E3495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702" w:type="dxa"/>
            <w:shd w:val="clear" w:color="auto" w:fill="CCFFFF"/>
          </w:tcPr>
          <w:p w:rsidR="009F56C0" w:rsidRPr="008E3495" w:rsidRDefault="009F56C0" w:rsidP="009F56C0">
            <w:pPr>
              <w:ind w:firstLine="0"/>
              <w:jc w:val="center"/>
              <w:rPr>
                <w:b/>
                <w:bCs/>
                <w:i/>
                <w:sz w:val="20"/>
                <w:szCs w:val="20"/>
                <w:lang w:val="ru-RU"/>
              </w:rPr>
            </w:pPr>
            <w:proofErr w:type="spellStart"/>
            <w:r w:rsidRPr="008E3495">
              <w:rPr>
                <w:b/>
                <w:bCs/>
                <w:i/>
                <w:sz w:val="20"/>
                <w:szCs w:val="20"/>
              </w:rPr>
              <w:t>Поведенческие</w:t>
            </w:r>
            <w:proofErr w:type="spellEnd"/>
            <w:r w:rsidRPr="008E3495">
              <w:rPr>
                <w:b/>
                <w:bCs/>
                <w:i/>
                <w:sz w:val="20"/>
                <w:szCs w:val="20"/>
              </w:rPr>
              <w:t>:</w:t>
            </w:r>
          </w:p>
        </w:tc>
      </w:tr>
      <w:tr w:rsidR="009F56C0" w:rsidTr="00F81BA3">
        <w:trPr>
          <w:trHeight w:val="2210"/>
        </w:trPr>
        <w:tc>
          <w:tcPr>
            <w:tcW w:w="2701" w:type="dxa"/>
          </w:tcPr>
          <w:p w:rsidR="009F56C0" w:rsidRPr="009F56C0" w:rsidRDefault="00E10842" w:rsidP="009F56C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</w:t>
            </w:r>
            <w:r w:rsidR="009F56C0" w:rsidRPr="009F56C0">
              <w:rPr>
                <w:sz w:val="16"/>
                <w:szCs w:val="16"/>
                <w:lang w:val="ru-RU"/>
              </w:rPr>
              <w:t xml:space="preserve">меют хронические заболевания внутренних органов, 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 xml:space="preserve">проблемы с органами слуха, зрения, речи, 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 xml:space="preserve">часто и длительно болеют, 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 xml:space="preserve">перенесли сложные медицинские операции, 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 xml:space="preserve">перенесли стрессы 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proofErr w:type="spellStart"/>
            <w:r w:rsidRPr="009F56C0">
              <w:rPr>
                <w:sz w:val="16"/>
                <w:szCs w:val="16"/>
                <w:lang w:val="ru-RU"/>
              </w:rPr>
              <w:t>леворукие</w:t>
            </w:r>
            <w:proofErr w:type="spellEnd"/>
            <w:r w:rsidRPr="009F56C0">
              <w:rPr>
                <w:sz w:val="16"/>
                <w:szCs w:val="16"/>
                <w:lang w:val="ru-RU"/>
              </w:rPr>
              <w:t xml:space="preserve"> дети (левша)</w:t>
            </w:r>
          </w:p>
          <w:p w:rsidR="009F56C0" w:rsidRPr="009F56C0" w:rsidRDefault="007A10AC" w:rsidP="009F56C0">
            <w:pPr>
              <w:ind w:firstLine="0"/>
              <w:rPr>
                <w:b/>
                <w:bCs/>
                <w:sz w:val="16"/>
                <w:szCs w:val="16"/>
                <w:u w:val="single"/>
                <w:lang w:val="ru-RU"/>
              </w:rPr>
            </w:pPr>
            <w:r w:rsidRPr="007A10AC">
              <w:rPr>
                <w:b/>
                <w:noProof/>
                <w:lang w:val="ru-RU" w:eastAsia="ru-RU" w:bidi="ar-SA"/>
              </w:rPr>
              <w:pict>
                <v:shape id="_x0000_s1037" type="#_x0000_t32" style="position:absolute;margin-left:90.75pt;margin-top:27.05pt;width:0;height:21.05pt;z-index:251665408" o:connectortype="straight">
                  <v:stroke endarrow="block"/>
                </v:shape>
              </w:pict>
            </w:r>
          </w:p>
        </w:tc>
        <w:tc>
          <w:tcPr>
            <w:tcW w:w="2701" w:type="dxa"/>
          </w:tcPr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>живут в асоциальной семье (пренебрежительное или агрессивное</w:t>
            </w:r>
            <w:r w:rsidR="00CF7A71">
              <w:rPr>
                <w:sz w:val="16"/>
                <w:szCs w:val="16"/>
                <w:lang w:val="ru-RU"/>
              </w:rPr>
              <w:t xml:space="preserve"> </w:t>
            </w:r>
            <w:r w:rsidRPr="009F56C0">
              <w:rPr>
                <w:sz w:val="16"/>
                <w:szCs w:val="16"/>
                <w:lang w:val="ru-RU"/>
              </w:rPr>
              <w:t xml:space="preserve">отношение к ребенку), 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 xml:space="preserve">живут в малообеспеченной семье, 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 xml:space="preserve">в семье беженцев, переселенцев (проблемы адаптации и языковые), 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 xml:space="preserve">проблемы адаптации при смене местожительства, школы, класса, </w:t>
            </w:r>
          </w:p>
          <w:p w:rsidR="009F56C0" w:rsidRPr="009F56C0" w:rsidRDefault="007A10AC" w:rsidP="009F56C0">
            <w:pPr>
              <w:rPr>
                <w:b/>
                <w:bCs/>
                <w:sz w:val="16"/>
                <w:szCs w:val="16"/>
                <w:u w:val="single"/>
                <w:lang w:val="ru-RU"/>
              </w:rPr>
            </w:pPr>
            <w:r w:rsidRPr="007A10AC">
              <w:rPr>
                <w:b/>
                <w:noProof/>
                <w:lang w:val="ru-RU" w:eastAsia="ru-RU" w:bidi="ar-SA"/>
              </w:rPr>
              <w:pict>
                <v:shape id="_x0000_s1162" type="#_x0000_t32" style="position:absolute;left:0;text-align:left;margin-left:54.05pt;margin-top:8.65pt;width:0;height:21.05pt;z-index:251777024" o:connectortype="straight">
                  <v:stroke endarrow="block"/>
                </v:shape>
              </w:pict>
            </w:r>
            <w:proofErr w:type="spellStart"/>
            <w:proofErr w:type="gramStart"/>
            <w:r w:rsidR="009F56C0" w:rsidRPr="009F56C0">
              <w:rPr>
                <w:sz w:val="16"/>
                <w:szCs w:val="16"/>
              </w:rPr>
              <w:t>самовольный</w:t>
            </w:r>
            <w:proofErr w:type="spellEnd"/>
            <w:proofErr w:type="gramEnd"/>
            <w:r w:rsidR="009F56C0" w:rsidRPr="009F56C0">
              <w:rPr>
                <w:sz w:val="16"/>
                <w:szCs w:val="16"/>
              </w:rPr>
              <w:t xml:space="preserve"> </w:t>
            </w:r>
            <w:proofErr w:type="spellStart"/>
            <w:r w:rsidR="009F56C0" w:rsidRPr="009F56C0">
              <w:rPr>
                <w:sz w:val="16"/>
                <w:szCs w:val="16"/>
              </w:rPr>
              <w:t>уход</w:t>
            </w:r>
            <w:proofErr w:type="spellEnd"/>
            <w:r w:rsidR="009F56C0" w:rsidRPr="009F56C0">
              <w:rPr>
                <w:sz w:val="16"/>
                <w:szCs w:val="16"/>
              </w:rPr>
              <w:t xml:space="preserve"> </w:t>
            </w:r>
            <w:proofErr w:type="spellStart"/>
            <w:r w:rsidR="009F56C0" w:rsidRPr="009F56C0">
              <w:rPr>
                <w:sz w:val="16"/>
                <w:szCs w:val="16"/>
              </w:rPr>
              <w:t>из</w:t>
            </w:r>
            <w:proofErr w:type="spellEnd"/>
            <w:r w:rsidR="009F56C0" w:rsidRPr="009F56C0">
              <w:rPr>
                <w:sz w:val="16"/>
                <w:szCs w:val="16"/>
              </w:rPr>
              <w:t xml:space="preserve"> </w:t>
            </w:r>
            <w:proofErr w:type="spellStart"/>
            <w:r w:rsidR="009F56C0" w:rsidRPr="009F56C0">
              <w:rPr>
                <w:sz w:val="16"/>
                <w:szCs w:val="16"/>
              </w:rPr>
              <w:t>дома</w:t>
            </w:r>
            <w:proofErr w:type="spellEnd"/>
            <w:r w:rsidR="009F56C0" w:rsidRPr="009F56C0">
              <w:rPr>
                <w:sz w:val="16"/>
                <w:szCs w:val="16"/>
              </w:rPr>
              <w:t>.</w:t>
            </w:r>
          </w:p>
        </w:tc>
        <w:tc>
          <w:tcPr>
            <w:tcW w:w="2701" w:type="dxa"/>
          </w:tcPr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 xml:space="preserve">имеют стойкую неуспеваемость, 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 xml:space="preserve">пропуски занятий без уважительных причин, 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>пропускают отдельные предметы без уважительных причин.</w:t>
            </w:r>
          </w:p>
          <w:p w:rsidR="009F56C0" w:rsidRPr="009F56C0" w:rsidRDefault="009F56C0" w:rsidP="009F56C0">
            <w:pPr>
              <w:ind w:firstLine="0"/>
              <w:rPr>
                <w:b/>
                <w:bCs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702" w:type="dxa"/>
          </w:tcPr>
          <w:p w:rsidR="009F56C0" w:rsidRPr="009F56C0" w:rsidRDefault="00DA1091" w:rsidP="009F56C0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</w:t>
            </w:r>
            <w:r w:rsidR="009F56C0" w:rsidRPr="009F56C0">
              <w:rPr>
                <w:sz w:val="16"/>
                <w:szCs w:val="16"/>
                <w:lang w:val="ru-RU"/>
              </w:rPr>
              <w:t xml:space="preserve">нарушение поведения, 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 xml:space="preserve">трудности во взаимоотношениях со сверстниками и родителями, </w:t>
            </w:r>
          </w:p>
          <w:p w:rsidR="009F56C0" w:rsidRPr="00E10842" w:rsidRDefault="009F56C0" w:rsidP="009F56C0">
            <w:pPr>
              <w:rPr>
                <w:sz w:val="16"/>
                <w:szCs w:val="16"/>
                <w:lang w:val="ru-RU"/>
              </w:rPr>
            </w:pPr>
            <w:r w:rsidRPr="00E10842">
              <w:rPr>
                <w:sz w:val="16"/>
                <w:szCs w:val="16"/>
                <w:lang w:val="ru-RU"/>
              </w:rPr>
              <w:t xml:space="preserve">повышенная тревожность, 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r w:rsidRPr="009F56C0">
              <w:rPr>
                <w:sz w:val="16"/>
                <w:szCs w:val="16"/>
                <w:lang w:val="ru-RU"/>
              </w:rPr>
              <w:t>употребление наркотических веществ,</w:t>
            </w:r>
          </w:p>
          <w:p w:rsidR="009F56C0" w:rsidRPr="009F56C0" w:rsidRDefault="009F56C0" w:rsidP="009F56C0">
            <w:pPr>
              <w:rPr>
                <w:sz w:val="16"/>
                <w:szCs w:val="16"/>
                <w:lang w:val="ru-RU"/>
              </w:rPr>
            </w:pPr>
            <w:proofErr w:type="spellStart"/>
            <w:r w:rsidRPr="009F56C0">
              <w:rPr>
                <w:sz w:val="16"/>
                <w:szCs w:val="16"/>
                <w:lang w:val="ru-RU"/>
              </w:rPr>
              <w:t>табакокурение</w:t>
            </w:r>
            <w:proofErr w:type="spellEnd"/>
            <w:r w:rsidRPr="009F56C0">
              <w:rPr>
                <w:sz w:val="16"/>
                <w:szCs w:val="16"/>
                <w:lang w:val="ru-RU"/>
              </w:rPr>
              <w:t xml:space="preserve">, </w:t>
            </w:r>
          </w:p>
          <w:p w:rsidR="009F56C0" w:rsidRPr="009F56C0" w:rsidRDefault="00DA1091" w:rsidP="009F56C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</w:t>
            </w:r>
            <w:r w:rsidR="009F56C0" w:rsidRPr="009F56C0">
              <w:rPr>
                <w:sz w:val="16"/>
                <w:szCs w:val="16"/>
                <w:lang w:val="ru-RU"/>
              </w:rPr>
              <w:t xml:space="preserve">оксикомания, </w:t>
            </w:r>
          </w:p>
          <w:p w:rsidR="009F56C0" w:rsidRPr="009F56C0" w:rsidRDefault="00DA1091" w:rsidP="009F56C0">
            <w:pPr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г</w:t>
            </w:r>
            <w:r w:rsidR="009F56C0" w:rsidRPr="009F56C0">
              <w:rPr>
                <w:sz w:val="16"/>
                <w:szCs w:val="16"/>
                <w:lang w:val="ru-RU"/>
              </w:rPr>
              <w:t>иперактивность</w:t>
            </w:r>
            <w:proofErr w:type="spellEnd"/>
            <w:r w:rsidR="009F56C0" w:rsidRPr="009F56C0">
              <w:rPr>
                <w:sz w:val="16"/>
                <w:szCs w:val="16"/>
                <w:lang w:val="ru-RU"/>
              </w:rPr>
              <w:t xml:space="preserve">. </w:t>
            </w:r>
          </w:p>
          <w:p w:rsidR="009F56C0" w:rsidRPr="009F56C0" w:rsidRDefault="009F56C0" w:rsidP="009F56C0">
            <w:pPr>
              <w:ind w:firstLine="0"/>
              <w:rPr>
                <w:b/>
                <w:bCs/>
                <w:sz w:val="16"/>
                <w:szCs w:val="16"/>
                <w:u w:val="single"/>
                <w:lang w:val="ru-RU"/>
              </w:rPr>
            </w:pPr>
          </w:p>
        </w:tc>
      </w:tr>
    </w:tbl>
    <w:p w:rsidR="009F56C0" w:rsidRDefault="007A10AC" w:rsidP="009F56C0">
      <w:pPr>
        <w:ind w:left="360"/>
        <w:rPr>
          <w:b/>
          <w:bCs/>
          <w:sz w:val="28"/>
          <w:szCs w:val="28"/>
          <w:u w:val="single"/>
          <w:lang w:val="ru-RU"/>
        </w:rPr>
      </w:pPr>
      <w:r w:rsidRPr="007A10AC">
        <w:rPr>
          <w:b/>
          <w:noProof/>
          <w:lang w:val="ru-RU" w:eastAsia="ru-RU" w:bidi="ar-SA"/>
        </w:rPr>
        <w:pict>
          <v:shape id="_x0000_s1161" type="#_x0000_t32" style="position:absolute;left:0;text-align:left;margin-left:346.15pt;margin-top:1.5pt;width:0;height:18.4pt;z-index:251776000;mso-position-horizontal-relative:text;mso-position-vertical-relative:text" o:connectortype="straight">
            <v:stroke endarrow="block"/>
          </v:shape>
        </w:pict>
      </w:r>
      <w:r w:rsidRPr="007A10AC">
        <w:rPr>
          <w:b/>
          <w:noProof/>
          <w:lang w:val="ru-RU" w:eastAsia="ru-RU" w:bidi="ar-SA"/>
        </w:rPr>
        <w:pict>
          <v:shape id="_x0000_s1069" type="#_x0000_t32" style="position:absolute;left:0;text-align:left;margin-left:442.05pt;margin-top:1.5pt;width:0;height:18.4pt;z-index:251693056;mso-position-horizontal-relative:text;mso-position-vertical-relative:text" o:connectortype="straight">
            <v:stroke endarrow="block"/>
          </v:shape>
        </w:pict>
      </w:r>
    </w:p>
    <w:p w:rsidR="009F56C0" w:rsidRDefault="007A10AC" w:rsidP="00834B6F">
      <w:pPr>
        <w:ind w:firstLine="708"/>
        <w:rPr>
          <w:b/>
          <w:bCs/>
          <w:sz w:val="28"/>
          <w:szCs w:val="28"/>
          <w:u w:val="single"/>
          <w:lang w:val="ru-RU"/>
        </w:rPr>
      </w:pPr>
      <w:r w:rsidRPr="007A10AC">
        <w:rPr>
          <w:b/>
          <w:noProof/>
          <w:lang w:val="ru-RU" w:eastAsia="ru-RU" w:bidi="ar-SA"/>
        </w:rPr>
        <w:pict>
          <v:rect id="_x0000_s1106" style="position:absolute;left:0;text-align:left;margin-left:9.8pt;margin-top:3.8pt;width:544.05pt;height:66.05pt;z-index:251724800">
            <v:textbox style="mso-next-textbox:#_x0000_s1106">
              <w:txbxContent>
                <w:p w:rsidR="00DA1091" w:rsidRPr="004D23DB" w:rsidRDefault="006F0E57" w:rsidP="008E3495">
                  <w:pPr>
                    <w:shd w:val="clear" w:color="auto" w:fill="CCFFFF"/>
                    <w:ind w:left="720" w:firstLine="0"/>
                    <w:jc w:val="center"/>
                    <w:rPr>
                      <w:i/>
                      <w:lang w:val="ru-RU"/>
                    </w:rPr>
                  </w:pPr>
                  <w:r w:rsidRPr="008E3495">
                    <w:rPr>
                      <w:b/>
                      <w:bCs/>
                      <w:i/>
                      <w:lang w:val="ru-RU"/>
                    </w:rPr>
                    <w:t>Задачи:</w:t>
                  </w:r>
                </w:p>
                <w:p w:rsidR="009D5CF7" w:rsidRDefault="006F0E57" w:rsidP="006F0E57">
                  <w:pPr>
                    <w:pStyle w:val="ac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  <w:lang w:val="ru-RU"/>
                    </w:rPr>
                  </w:pPr>
                  <w:r w:rsidRPr="009D5CF7">
                    <w:rPr>
                      <w:sz w:val="16"/>
                      <w:szCs w:val="16"/>
                      <w:lang w:val="ru-RU"/>
                    </w:rPr>
                    <w:t>Создание благоприятных условий для развития личности ребенка (физического, социального, духовно – нравственного, интеллектуального)</w:t>
                  </w:r>
                </w:p>
                <w:p w:rsidR="006F0E57" w:rsidRPr="009D5CF7" w:rsidRDefault="006F0E57" w:rsidP="006F0E57">
                  <w:pPr>
                    <w:pStyle w:val="ac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  <w:lang w:val="ru-RU"/>
                    </w:rPr>
                  </w:pPr>
                  <w:r w:rsidRPr="009D5CF7">
                    <w:rPr>
                      <w:sz w:val="16"/>
                      <w:szCs w:val="16"/>
                      <w:lang w:val="ru-RU"/>
                    </w:rPr>
                    <w:t>Оказание ребенку комплексной помощи в саморазвитии и самореализации в процессе восприятия мира и адаптации в нем;</w:t>
                  </w:r>
                </w:p>
                <w:p w:rsidR="006F0E57" w:rsidRPr="00205528" w:rsidRDefault="006F0E57" w:rsidP="006F0E57">
                  <w:pPr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  <w:lang w:val="ru-RU"/>
                    </w:rPr>
                  </w:pPr>
                  <w:r w:rsidRPr="00205528">
                    <w:rPr>
                      <w:sz w:val="16"/>
                      <w:szCs w:val="16"/>
                      <w:lang w:val="ru-RU"/>
                    </w:rPr>
                    <w:t>Содействие в поддержке семьи, повышение её воспитательного потенциала;</w:t>
                  </w:r>
                </w:p>
                <w:p w:rsidR="005F1F0B" w:rsidRDefault="006F0E57" w:rsidP="006F0E57">
                  <w:pPr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  <w:lang w:val="ru-RU"/>
                    </w:rPr>
                  </w:pPr>
                  <w:r w:rsidRPr="00205528">
                    <w:rPr>
                      <w:sz w:val="16"/>
                      <w:szCs w:val="16"/>
                      <w:lang w:val="ru-RU"/>
                    </w:rPr>
                    <w:t>Защита ребенка в его жизненном пространстве.</w:t>
                  </w:r>
                </w:p>
                <w:p w:rsidR="009D5CF7" w:rsidRPr="00205528" w:rsidRDefault="009D5CF7" w:rsidP="006F0E57">
                  <w:pPr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Усвоение детьми традиций системы духовно-нравственных ценностей, норм, правил, поведений, ЗОЖ.</w:t>
                  </w:r>
                </w:p>
              </w:txbxContent>
            </v:textbox>
          </v:rect>
        </w:pict>
      </w:r>
    </w:p>
    <w:p w:rsidR="009F56C0" w:rsidRPr="009F56C0" w:rsidRDefault="009F56C0" w:rsidP="00834B6F">
      <w:pPr>
        <w:ind w:firstLine="708"/>
        <w:rPr>
          <w:sz w:val="20"/>
          <w:szCs w:val="20"/>
          <w:lang w:val="ru-RU"/>
        </w:rPr>
      </w:pPr>
    </w:p>
    <w:p w:rsidR="00084D35" w:rsidRPr="00AD0611" w:rsidRDefault="00084D35" w:rsidP="00B66341">
      <w:pPr>
        <w:jc w:val="center"/>
        <w:rPr>
          <w:b/>
          <w:sz w:val="24"/>
          <w:szCs w:val="24"/>
          <w:lang w:val="ru-RU"/>
        </w:rPr>
      </w:pPr>
    </w:p>
    <w:p w:rsidR="00D33C86" w:rsidRDefault="007A10AC" w:rsidP="000B7899">
      <w:pPr>
        <w:ind w:firstLine="0"/>
        <w:rPr>
          <w:b/>
          <w:lang w:val="ru-RU"/>
        </w:rPr>
      </w:pPr>
      <w:r>
        <w:rPr>
          <w:b/>
          <w:noProof/>
          <w:lang w:val="ru-RU" w:eastAsia="ru-RU" w:bidi="ar-SA"/>
        </w:rPr>
        <w:pict>
          <v:shape id="_x0000_s1051" type="#_x0000_t32" style="position:absolute;margin-left:-1.2pt;margin-top:136.05pt;width:0;height:0;z-index:251675648" o:connectortype="straight">
            <v:stroke endarrow="block"/>
          </v:shape>
        </w:pict>
      </w:r>
    </w:p>
    <w:p w:rsidR="009D5CF7" w:rsidRDefault="009D5CF7" w:rsidP="00D33C86">
      <w:pPr>
        <w:rPr>
          <w:lang w:val="ru-RU"/>
        </w:rPr>
      </w:pPr>
    </w:p>
    <w:p w:rsidR="00D33C86" w:rsidRPr="00D33C86" w:rsidRDefault="007A10AC" w:rsidP="00F81BA3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63" type="#_x0000_t32" style="position:absolute;left:0;text-align:left;margin-left:275.7pt;margin-top:3.15pt;width:.05pt;height:15.6pt;z-index:251778048" o:connectortype="straight">
            <v:stroke endarrow="block"/>
          </v:shape>
        </w:pict>
      </w:r>
    </w:p>
    <w:p w:rsidR="00D33C86" w:rsidRPr="00D33C86" w:rsidRDefault="007A10AC" w:rsidP="00D33C86">
      <w:pPr>
        <w:rPr>
          <w:lang w:val="ru-RU"/>
        </w:rPr>
      </w:pPr>
      <w:r w:rsidRPr="007A10AC">
        <w:rPr>
          <w:b/>
          <w:noProof/>
          <w:lang w:val="ru-RU" w:eastAsia="ru-RU" w:bidi="ar-SA"/>
        </w:rPr>
        <w:pict>
          <v:rect id="_x0000_s1026" style="position:absolute;left:0;text-align:left;margin-left:9.8pt;margin-top:6.1pt;width:544.05pt;height:17.3pt;z-index:251658240">
            <v:textbox>
              <w:txbxContent>
                <w:p w:rsidR="006F0E57" w:rsidRPr="004D23DB" w:rsidRDefault="006F0E57" w:rsidP="008E3495">
                  <w:pPr>
                    <w:shd w:val="clear" w:color="auto" w:fill="CCFFFF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4D23DB">
                    <w:rPr>
                      <w:b/>
                      <w:bCs/>
                      <w:i/>
                      <w:sz w:val="20"/>
                      <w:szCs w:val="20"/>
                    </w:rPr>
                    <w:t>НАПРАВЛЕНИЯ ДЕЯТЕЛЬНОСТИ</w:t>
                  </w:r>
                </w:p>
                <w:p w:rsidR="00B66341" w:rsidRPr="006F0E57" w:rsidRDefault="00B66341" w:rsidP="006F0E57"/>
              </w:txbxContent>
            </v:textbox>
          </v:rect>
        </w:pict>
      </w:r>
    </w:p>
    <w:p w:rsidR="00D33C86" w:rsidRPr="00D33C86" w:rsidRDefault="007A10AC" w:rsidP="00D33C86">
      <w:pPr>
        <w:rPr>
          <w:lang w:val="ru-RU"/>
        </w:rPr>
      </w:pPr>
      <w:r w:rsidRPr="007A10AC">
        <w:rPr>
          <w:b/>
          <w:noProof/>
          <w:lang w:val="ru-RU" w:eastAsia="ru-RU" w:bidi="ar-SA"/>
        </w:rPr>
        <w:pict>
          <v:shape id="_x0000_s1101" type="#_x0000_t32" style="position:absolute;left:0;text-align:left;margin-left:295pt;margin-top:11.1pt;width:2.95pt;height:274.35pt;z-index:251720704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165" type="#_x0000_t32" style="position:absolute;left:0;text-align:left;margin-left:479.45pt;margin-top:10.75pt;width:0;height:28.8pt;z-index:251780096" o:connectortype="straight">
            <v:stroke endarrow="block"/>
          </v:shape>
        </w:pict>
      </w:r>
      <w:r w:rsidRPr="007A10AC">
        <w:rPr>
          <w:b/>
          <w:noProof/>
          <w:lang w:val="ru-RU" w:eastAsia="ru-RU" w:bidi="ar-SA"/>
        </w:rPr>
        <w:pict>
          <v:shape id="_x0000_s1041" type="#_x0000_t32" style="position:absolute;left:0;text-align:left;margin-left:427.75pt;margin-top:10.4pt;width:3.8pt;height:275.05pt;z-index:251669504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166" type="#_x0000_t32" style="position:absolute;left:0;text-align:left;margin-left:234.3pt;margin-top:11.1pt;width:0;height:29.15pt;z-index:251657215" o:connectortype="straight">
            <v:stroke endarrow="block"/>
          </v:shape>
        </w:pict>
      </w:r>
      <w:r w:rsidRPr="007A10AC">
        <w:rPr>
          <w:b/>
          <w:noProof/>
          <w:lang w:val="ru-RU" w:eastAsia="ru-RU" w:bidi="ar-SA"/>
        </w:rPr>
        <w:pict>
          <v:shape id="_x0000_s1038" type="#_x0000_t32" style="position:absolute;left:0;text-align:left;margin-left:53.7pt;margin-top:10.4pt;width:.05pt;height:29.15pt;z-index:251666432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164" type="#_x0000_t32" style="position:absolute;left:0;text-align:left;margin-left:104.8pt;margin-top:10.75pt;width:0;height:274.7pt;z-index:251649015" o:connectortype="straight">
            <v:stroke endarrow="block"/>
          </v:shape>
        </w:pict>
      </w:r>
    </w:p>
    <w:p w:rsidR="00D33C86" w:rsidRPr="00D33C86" w:rsidRDefault="00D33C86" w:rsidP="00D33C86">
      <w:pPr>
        <w:rPr>
          <w:lang w:val="ru-RU"/>
        </w:rPr>
      </w:pPr>
    </w:p>
    <w:p w:rsidR="00D33C86" w:rsidRDefault="00D33C86" w:rsidP="00D33C86">
      <w:pPr>
        <w:rPr>
          <w:lang w:val="ru-RU"/>
        </w:rPr>
      </w:pPr>
    </w:p>
    <w:p w:rsidR="006F0E57" w:rsidRPr="00D33C86" w:rsidRDefault="007A10AC" w:rsidP="00D33C86">
      <w:pPr>
        <w:rPr>
          <w:lang w:val="ru-RU"/>
        </w:rPr>
      </w:pPr>
      <w:r w:rsidRPr="007A10AC">
        <w:rPr>
          <w:b/>
          <w:noProof/>
          <w:lang w:val="ru-RU" w:eastAsia="ru-RU" w:bidi="ar-SA"/>
        </w:rPr>
        <w:pict>
          <v:rect id="_x0000_s1154" style="position:absolute;left:0;text-align:left;margin-left:416.35pt;margin-top:1.95pt;width:122.05pt;height:229.65pt;z-index:251769856">
            <v:textbox style="mso-next-textbox:#_x0000_s1154">
              <w:txbxContent>
                <w:p w:rsidR="00DA1091" w:rsidRPr="004D23DB" w:rsidRDefault="00DA1091" w:rsidP="008E3495">
                  <w:pPr>
                    <w:shd w:val="clear" w:color="auto" w:fill="CCFFFF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8E3495">
                    <w:rPr>
                      <w:b/>
                      <w:bCs/>
                      <w:i/>
                      <w:sz w:val="16"/>
                      <w:szCs w:val="16"/>
                      <w:lang w:val="ru-RU"/>
                    </w:rPr>
                    <w:t>Консультирование</w:t>
                  </w:r>
                </w:p>
                <w:p w:rsidR="00513D62" w:rsidRDefault="00513D62" w:rsidP="00E10842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</w:p>
                <w:p w:rsidR="00DA1091" w:rsidRPr="00DA1091" w:rsidRDefault="00DA1091" w:rsidP="00E10842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DA1091">
                    <w:rPr>
                      <w:sz w:val="16"/>
                      <w:szCs w:val="16"/>
                      <w:lang w:val="ru-RU"/>
                    </w:rPr>
                    <w:t>- организация и проведение индивидуальных консультаций для учащихся, оказавшихся в трудных жизненных ситуациях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E10842" w:rsidRDefault="00DA1091" w:rsidP="00E10842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DA1091">
                    <w:rPr>
                      <w:sz w:val="16"/>
                      <w:szCs w:val="16"/>
                      <w:lang w:val="ru-RU"/>
                    </w:rPr>
                    <w:t>- консультирование и специализированная помощь учащимся в профессиональном</w:t>
                  </w:r>
                  <w:r w:rsidRPr="00DA109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DA1091">
                    <w:rPr>
                      <w:sz w:val="16"/>
                      <w:szCs w:val="16"/>
                      <w:lang w:val="ru-RU"/>
                    </w:rPr>
                    <w:t>определении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DA1091" w:rsidRDefault="00DA1091" w:rsidP="00E10842">
                  <w:pPr>
                    <w:ind w:firstLine="357"/>
                    <w:rPr>
                      <w:sz w:val="28"/>
                      <w:szCs w:val="28"/>
                      <w:lang w:val="ru-RU"/>
                    </w:rPr>
                  </w:pPr>
                  <w:r w:rsidRPr="00DA1091">
                    <w:rPr>
                      <w:sz w:val="16"/>
                      <w:szCs w:val="16"/>
                      <w:lang w:val="ru-RU"/>
                    </w:rPr>
                    <w:t xml:space="preserve">- консультирование  </w:t>
                  </w:r>
                  <w:r w:rsidR="00D2755D">
                    <w:rPr>
                      <w:sz w:val="16"/>
                      <w:szCs w:val="16"/>
                      <w:lang w:val="ru-RU"/>
                    </w:rPr>
                    <w:t>р</w:t>
                  </w:r>
                  <w:r w:rsidRPr="00DA1091">
                    <w:rPr>
                      <w:sz w:val="16"/>
                      <w:szCs w:val="16"/>
                      <w:lang w:val="ru-RU"/>
                    </w:rPr>
                    <w:t>одителей, педагогов</w:t>
                  </w:r>
                  <w:r w:rsidRPr="00DA1091"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r w:rsidRPr="00DA1091">
                    <w:rPr>
                      <w:sz w:val="16"/>
                      <w:szCs w:val="16"/>
                      <w:lang w:val="ru-RU"/>
                    </w:rPr>
                    <w:t>администрации, классных</w:t>
                  </w:r>
                  <w:r w:rsidRPr="00DA109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DA1091">
                    <w:rPr>
                      <w:sz w:val="16"/>
                      <w:szCs w:val="16"/>
                      <w:lang w:val="ru-RU"/>
                    </w:rPr>
                    <w:t>руководителей по</w:t>
                  </w:r>
                  <w:r w:rsidRPr="00DA109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DA1091">
                    <w:rPr>
                      <w:sz w:val="16"/>
                      <w:szCs w:val="16"/>
                      <w:lang w:val="ru-RU"/>
                    </w:rPr>
                    <w:t>разрешению социально –</w:t>
                  </w:r>
                  <w:r w:rsidRPr="00DA109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DA1091">
                    <w:rPr>
                      <w:sz w:val="16"/>
                      <w:szCs w:val="16"/>
                      <w:lang w:val="ru-RU"/>
                    </w:rPr>
                    <w:t>педагогических проблем</w:t>
                  </w:r>
                  <w:r w:rsidRPr="00DA109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D2755D" w:rsidRPr="00DA1091" w:rsidRDefault="00D2755D" w:rsidP="00E10842">
                  <w:pPr>
                    <w:ind w:firstLine="357"/>
                    <w:rPr>
                      <w:sz w:val="28"/>
                      <w:szCs w:val="28"/>
                      <w:lang w:val="ru-RU"/>
                    </w:rPr>
                  </w:pPr>
                </w:p>
                <w:p w:rsidR="00A66EB2" w:rsidRPr="00A66EB2" w:rsidRDefault="00A66EB2" w:rsidP="007753DC">
                  <w:pPr>
                    <w:ind w:firstLine="0"/>
                    <w:jc w:val="center"/>
                    <w:rPr>
                      <w:i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 w:rsidRPr="007A10AC">
        <w:rPr>
          <w:b/>
          <w:noProof/>
          <w:lang w:val="ru-RU" w:eastAsia="ru-RU" w:bidi="ar-SA"/>
        </w:rPr>
        <w:pict>
          <v:rect id="_x0000_s1058" style="position:absolute;left:0;text-align:left;margin-left:9.8pt;margin-top:1.6pt;width:121.85pt;height:230pt;z-index:251681792">
            <v:textbox style="mso-next-textbox:#_x0000_s1058">
              <w:txbxContent>
                <w:p w:rsidR="00CF7A71" w:rsidRPr="004D23DB" w:rsidRDefault="00CF7A71" w:rsidP="008E3495">
                  <w:pPr>
                    <w:shd w:val="clear" w:color="auto" w:fill="CCFFFF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8E3495">
                    <w:rPr>
                      <w:b/>
                      <w:bCs/>
                      <w:i/>
                      <w:iCs/>
                      <w:sz w:val="16"/>
                      <w:szCs w:val="16"/>
                      <w:lang w:val="ru-RU"/>
                    </w:rPr>
                    <w:t>Диагностическая работа</w:t>
                  </w:r>
                </w:p>
                <w:p w:rsidR="00CE3A29" w:rsidRDefault="00E10842" w:rsidP="006F0E57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-</w:t>
                  </w:r>
                  <w:r w:rsidR="00CE3A29" w:rsidRPr="00CE3A29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="00CE3A29" w:rsidRPr="00CF7A71">
                    <w:rPr>
                      <w:sz w:val="16"/>
                      <w:szCs w:val="16"/>
                      <w:lang w:val="ru-RU"/>
                    </w:rPr>
                    <w:t>раннее вы</w:t>
                  </w:r>
                  <w:r w:rsidR="00CE3A29">
                    <w:rPr>
                      <w:sz w:val="16"/>
                      <w:szCs w:val="16"/>
                      <w:lang w:val="ru-RU"/>
                    </w:rPr>
                    <w:t xml:space="preserve">явление </w:t>
                  </w:r>
                  <w:r w:rsidR="00CE3A29" w:rsidRPr="00CF7A71">
                    <w:rPr>
                      <w:sz w:val="16"/>
                      <w:szCs w:val="16"/>
                      <w:lang w:val="ru-RU"/>
                    </w:rPr>
                    <w:t>неблагополучных семей</w:t>
                  </w:r>
                  <w:r w:rsidR="00CE3A29">
                    <w:rPr>
                      <w:sz w:val="16"/>
                      <w:szCs w:val="16"/>
                      <w:lang w:val="ru-RU"/>
                    </w:rPr>
                    <w:t xml:space="preserve"> и предупреждение фактов, отклоняющегося поведения</w:t>
                  </w:r>
                  <w:r w:rsidR="00CE3A29" w:rsidRPr="00CF7A71">
                    <w:rPr>
                      <w:sz w:val="16"/>
                      <w:szCs w:val="16"/>
                      <w:lang w:val="ru-RU"/>
                    </w:rPr>
                    <w:t xml:space="preserve"> учащихся</w:t>
                  </w:r>
                  <w:r w:rsidR="00CE3A29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6F0E57" w:rsidRPr="006F0E57" w:rsidRDefault="00CE3A29" w:rsidP="006F0E57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-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и</w:t>
                  </w:r>
                  <w:r w:rsidR="006F0E57" w:rsidRPr="006F0E57">
                    <w:rPr>
                      <w:sz w:val="16"/>
                      <w:szCs w:val="16"/>
                      <w:lang w:val="ru-RU"/>
                    </w:rPr>
                    <w:t>зучение причин отклонений в</w:t>
                  </w:r>
                  <w:r w:rsidR="006F0E57" w:rsidRPr="006F0E57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6F0E57" w:rsidRPr="006F0E57">
                    <w:rPr>
                      <w:sz w:val="16"/>
                      <w:szCs w:val="16"/>
                      <w:lang w:val="ru-RU"/>
                    </w:rPr>
                    <w:t>поведении;</w:t>
                  </w:r>
                </w:p>
                <w:p w:rsidR="00513D62" w:rsidRDefault="00E10842" w:rsidP="006F0E57">
                  <w:pPr>
                    <w:ind w:left="360" w:firstLine="0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-о</w:t>
                  </w:r>
                  <w:r w:rsidR="00513D62">
                    <w:rPr>
                      <w:sz w:val="16"/>
                      <w:szCs w:val="16"/>
                      <w:lang w:val="ru-RU"/>
                    </w:rPr>
                    <w:t>бследования условий</w:t>
                  </w:r>
                </w:p>
                <w:p w:rsidR="00CF7A71" w:rsidRDefault="006F0E57" w:rsidP="00513D62">
                  <w:pPr>
                    <w:ind w:firstLine="0"/>
                    <w:rPr>
                      <w:sz w:val="28"/>
                      <w:szCs w:val="28"/>
                      <w:lang w:val="ru-RU"/>
                    </w:rPr>
                  </w:pPr>
                  <w:r w:rsidRPr="006F0E57">
                    <w:rPr>
                      <w:sz w:val="16"/>
                      <w:szCs w:val="16"/>
                      <w:lang w:val="ru-RU"/>
                    </w:rPr>
                    <w:t xml:space="preserve">жизни </w:t>
                  </w:r>
                  <w:r w:rsidR="00513D62">
                    <w:rPr>
                      <w:sz w:val="16"/>
                      <w:szCs w:val="16"/>
                      <w:lang w:val="ru-RU"/>
                    </w:rPr>
                    <w:t xml:space="preserve"> н</w:t>
                  </w:r>
                  <w:r w:rsidR="00E10842" w:rsidRPr="00205528">
                    <w:rPr>
                      <w:sz w:val="16"/>
                      <w:szCs w:val="16"/>
                      <w:lang w:val="ru-RU"/>
                    </w:rPr>
                    <w:t>есовершеннолетнего;</w:t>
                  </w:r>
                </w:p>
                <w:p w:rsidR="006F0E57" w:rsidRDefault="00E10842" w:rsidP="00CF7A71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-о</w:t>
                  </w:r>
                  <w:r w:rsidRPr="00205528">
                    <w:rPr>
                      <w:sz w:val="16"/>
                      <w:szCs w:val="16"/>
                      <w:lang w:val="ru-RU"/>
                    </w:rPr>
                    <w:t xml:space="preserve">бследование условий жизни </w:t>
                  </w:r>
                  <w:r>
                    <w:rPr>
                      <w:sz w:val="16"/>
                      <w:szCs w:val="16"/>
                      <w:lang w:val="ru-RU"/>
                    </w:rPr>
                    <w:t xml:space="preserve"> и </w:t>
                  </w:r>
                  <w:r w:rsidR="006F0E57" w:rsidRPr="006F0E57">
                    <w:rPr>
                      <w:sz w:val="16"/>
                      <w:szCs w:val="16"/>
                      <w:lang w:val="ru-RU"/>
                    </w:rPr>
                    <w:t xml:space="preserve">взаимоотношений </w:t>
                  </w:r>
                  <w:r>
                    <w:rPr>
                      <w:sz w:val="16"/>
                      <w:szCs w:val="16"/>
                      <w:lang w:val="ru-RU"/>
                    </w:rPr>
                    <w:t>несовершеннолетнего в семье;</w:t>
                  </w:r>
                </w:p>
                <w:p w:rsidR="00205528" w:rsidRPr="00205528" w:rsidRDefault="00205528" w:rsidP="00205528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-</w:t>
                  </w:r>
                  <w:r w:rsidRPr="00205528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и</w:t>
                  </w:r>
                  <w:r w:rsidR="009D5CF7">
                    <w:rPr>
                      <w:sz w:val="16"/>
                      <w:szCs w:val="16"/>
                      <w:lang w:val="ru-RU"/>
                    </w:rPr>
                    <w:t xml:space="preserve">зучение взаимоотношений в семье, в коллективе </w:t>
                  </w:r>
                  <w:r w:rsidRPr="00205528">
                    <w:rPr>
                      <w:sz w:val="16"/>
                      <w:szCs w:val="16"/>
                      <w:lang w:val="ru-RU"/>
                    </w:rPr>
                    <w:t>(анкетирование,</w:t>
                  </w:r>
                  <w:r w:rsidRPr="00205528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205528">
                    <w:rPr>
                      <w:sz w:val="16"/>
                      <w:szCs w:val="16"/>
                      <w:lang w:val="ru-RU"/>
                    </w:rPr>
                    <w:t>диагностирование);</w:t>
                  </w:r>
                </w:p>
                <w:p w:rsidR="009D5CF7" w:rsidRDefault="00205528" w:rsidP="00205528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-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и</w:t>
                  </w:r>
                  <w:r w:rsidRPr="009D5CF7">
                    <w:rPr>
                      <w:sz w:val="16"/>
                      <w:szCs w:val="16"/>
                      <w:lang w:val="ru-RU"/>
                    </w:rPr>
                    <w:t>ндивидуальные беседы с</w:t>
                  </w:r>
                  <w:r w:rsidRPr="009D5CF7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9D5CF7" w:rsidRPr="009D5CF7">
                    <w:rPr>
                      <w:sz w:val="16"/>
                      <w:szCs w:val="16"/>
                      <w:lang w:val="ru-RU"/>
                    </w:rPr>
                    <w:t>родителями</w:t>
                  </w:r>
                  <w:r w:rsidR="009D5CF7">
                    <w:rPr>
                      <w:sz w:val="16"/>
                      <w:szCs w:val="16"/>
                      <w:lang w:val="ru-RU"/>
                    </w:rPr>
                    <w:t>,</w:t>
                  </w:r>
                </w:p>
                <w:p w:rsidR="00205528" w:rsidRPr="009D5CF7" w:rsidRDefault="009D5CF7" w:rsidP="00205528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-информирование родителей</w:t>
                  </w:r>
                </w:p>
                <w:p w:rsidR="00205528" w:rsidRPr="006F0E57" w:rsidRDefault="00205528" w:rsidP="00CF7A7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6F0E57" w:rsidRPr="006F0E57" w:rsidRDefault="006F0E57" w:rsidP="006F0E5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956D72" w:rsidRPr="006F0E57" w:rsidRDefault="00956D72" w:rsidP="006F0E57">
                  <w:pPr>
                    <w:rPr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 w:rsidRPr="007A10AC">
        <w:rPr>
          <w:b/>
          <w:noProof/>
          <w:lang w:val="ru-RU" w:eastAsia="ru-RU" w:bidi="ar-SA"/>
        </w:rPr>
        <w:pict>
          <v:rect id="_x0000_s1109" style="position:absolute;left:0;text-align:left;margin-left:155.25pt;margin-top:1.95pt;width:228.8pt;height:230pt;z-index:251727872">
            <v:textbox style="mso-next-textbox:#_x0000_s1109">
              <w:txbxContent>
                <w:p w:rsidR="00DA1091" w:rsidRPr="004D23DB" w:rsidRDefault="00DA1091" w:rsidP="008E3495">
                  <w:pPr>
                    <w:shd w:val="clear" w:color="auto" w:fill="CCFFFF"/>
                    <w:jc w:val="center"/>
                    <w:rPr>
                      <w:b/>
                      <w:i/>
                      <w:sz w:val="16"/>
                      <w:szCs w:val="16"/>
                      <w:lang w:val="ru-RU"/>
                    </w:rPr>
                  </w:pPr>
                  <w:r w:rsidRPr="008E3495">
                    <w:rPr>
                      <w:b/>
                      <w:bCs/>
                      <w:i/>
                      <w:sz w:val="16"/>
                      <w:szCs w:val="16"/>
                      <w:lang w:val="ru-RU"/>
                    </w:rPr>
                    <w:t>Защита прав ребенка</w:t>
                  </w:r>
                </w:p>
                <w:p w:rsidR="00513D62" w:rsidRDefault="00513D62" w:rsidP="00DA1091">
                  <w:pPr>
                    <w:rPr>
                      <w:sz w:val="16"/>
                      <w:szCs w:val="16"/>
                      <w:lang w:val="ru-RU"/>
                    </w:rPr>
                  </w:pPr>
                </w:p>
                <w:p w:rsidR="00DA1091" w:rsidRPr="00DA1091" w:rsidRDefault="00DA1091" w:rsidP="00DA109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DA1091">
                    <w:rPr>
                      <w:sz w:val="16"/>
                      <w:szCs w:val="16"/>
                      <w:lang w:val="ru-RU"/>
                    </w:rPr>
                    <w:t>- выявление и поддержка учащихся, нуждающихся в</w:t>
                  </w:r>
                  <w:r w:rsidRPr="00DA109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DA1091">
                    <w:rPr>
                      <w:sz w:val="16"/>
                      <w:szCs w:val="16"/>
                      <w:lang w:val="ru-RU"/>
                    </w:rPr>
                    <w:t>социальной защите (дети – инвалиды, опекаемые)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DA1091" w:rsidRPr="009D5CF7" w:rsidRDefault="00DA1091" w:rsidP="00C100D6">
                  <w:pPr>
                    <w:rPr>
                      <w:sz w:val="16"/>
                      <w:szCs w:val="16"/>
                      <w:lang w:val="ru-RU"/>
                    </w:rPr>
                  </w:pPr>
                  <w:r w:rsidRPr="00C100D6">
                    <w:rPr>
                      <w:sz w:val="16"/>
                      <w:szCs w:val="16"/>
                      <w:lang w:val="ru-RU"/>
                    </w:rPr>
                    <w:t>- защита прав и интересов учащихся (обращение особого внимания на</w:t>
                  </w:r>
                  <w:r w:rsidRPr="00DA109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100D6">
                    <w:rPr>
                      <w:sz w:val="16"/>
                      <w:szCs w:val="16"/>
                      <w:lang w:val="ru-RU"/>
                    </w:rPr>
                    <w:t xml:space="preserve">оказавшихся в трудной жизненной ситуации) </w:t>
                  </w:r>
                  <w:r w:rsidRPr="009D5CF7">
                    <w:rPr>
                      <w:sz w:val="16"/>
                      <w:szCs w:val="16"/>
                      <w:lang w:val="ru-RU"/>
                    </w:rPr>
                    <w:t>в различных инстанциях (педсовет, Совет по профилактике правонарушений, Комиссия по делам несовершеннолетних)</w:t>
                  </w:r>
                  <w:r w:rsidR="00E10842" w:rsidRPr="009D5CF7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CE3A29" w:rsidRPr="009D5CF7" w:rsidRDefault="00CE3A29" w:rsidP="00C100D6">
                  <w:pPr>
                    <w:rPr>
                      <w:sz w:val="16"/>
                      <w:szCs w:val="16"/>
                      <w:lang w:val="ru-RU"/>
                    </w:rPr>
                  </w:pPr>
                  <w:r w:rsidRPr="009D5CF7">
                    <w:rPr>
                      <w:sz w:val="16"/>
                      <w:szCs w:val="16"/>
                      <w:lang w:val="ru-RU"/>
                    </w:rPr>
                    <w:t>- правовое просвещение учащихся  совместно с ЦСПСиД;</w:t>
                  </w:r>
                </w:p>
                <w:p w:rsidR="00CE3A29" w:rsidRDefault="00CE3A29" w:rsidP="00C100D6">
                  <w:pPr>
                    <w:rPr>
                      <w:sz w:val="16"/>
                      <w:szCs w:val="16"/>
                      <w:lang w:val="ru-RU"/>
                    </w:rPr>
                  </w:pPr>
                  <w:r w:rsidRPr="009D5CF7">
                    <w:rPr>
                      <w:sz w:val="16"/>
                      <w:szCs w:val="16"/>
                      <w:lang w:val="ru-RU"/>
                    </w:rPr>
                    <w:t>-</w:t>
                  </w:r>
                  <w:r w:rsidRPr="005900D5">
                    <w:rPr>
                      <w:sz w:val="16"/>
                      <w:szCs w:val="16"/>
                      <w:lang w:val="ru-RU"/>
                    </w:rPr>
                    <w:t>работа службы Медиации;</w:t>
                  </w:r>
                </w:p>
                <w:p w:rsidR="009D5CF7" w:rsidRPr="009D5CF7" w:rsidRDefault="009D5CF7" w:rsidP="00C100D6">
                  <w:pPr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 xml:space="preserve">-связь школы с </w:t>
                  </w:r>
                  <w:r w:rsidRPr="00F81BA3">
                    <w:rPr>
                      <w:sz w:val="16"/>
                      <w:szCs w:val="16"/>
                      <w:lang w:val="ru-RU"/>
                    </w:rPr>
                    <w:t>православной церковью</w:t>
                  </w:r>
                  <w:r w:rsidR="00F81BA3">
                    <w:rPr>
                      <w:sz w:val="16"/>
                      <w:szCs w:val="16"/>
                      <w:lang w:val="ru-RU"/>
                    </w:rPr>
                    <w:t xml:space="preserve"> Покрова Пресвятой Богородицы;</w:t>
                  </w:r>
                </w:p>
                <w:p w:rsidR="00CE3A29" w:rsidRPr="009D5CF7" w:rsidRDefault="00CE3A29" w:rsidP="00C100D6">
                  <w:pPr>
                    <w:rPr>
                      <w:sz w:val="16"/>
                      <w:szCs w:val="16"/>
                      <w:lang w:val="ru-RU"/>
                    </w:rPr>
                  </w:pPr>
                  <w:r w:rsidRPr="009D5CF7">
                    <w:rPr>
                      <w:sz w:val="16"/>
                      <w:szCs w:val="16"/>
                      <w:lang w:val="ru-RU"/>
                    </w:rPr>
                    <w:t>-выявление причин отклонения в поведении:</w:t>
                  </w:r>
                </w:p>
                <w:p w:rsidR="00CE3A29" w:rsidRPr="009D5CF7" w:rsidRDefault="00CE3A29" w:rsidP="00CE3A29">
                  <w:pPr>
                    <w:pStyle w:val="ac"/>
                    <w:numPr>
                      <w:ilvl w:val="0"/>
                      <w:numId w:val="23"/>
                    </w:numPr>
                    <w:rPr>
                      <w:sz w:val="16"/>
                      <w:szCs w:val="16"/>
                      <w:lang w:val="ru-RU"/>
                    </w:rPr>
                  </w:pPr>
                  <w:r w:rsidRPr="009D5CF7">
                    <w:rPr>
                      <w:sz w:val="16"/>
                      <w:szCs w:val="16"/>
                      <w:lang w:val="ru-RU"/>
                    </w:rPr>
                    <w:t xml:space="preserve">анкета «Изучение личности </w:t>
                  </w:r>
                  <w:proofErr w:type="gramStart"/>
                  <w:r w:rsidRPr="009D5CF7">
                    <w:rPr>
                      <w:sz w:val="16"/>
                      <w:szCs w:val="16"/>
                      <w:lang w:val="ru-RU"/>
                    </w:rPr>
                    <w:t>обучающегося</w:t>
                  </w:r>
                  <w:proofErr w:type="gramEnd"/>
                  <w:r w:rsidRPr="009D5CF7">
                    <w:rPr>
                      <w:sz w:val="16"/>
                      <w:szCs w:val="16"/>
                      <w:lang w:val="ru-RU"/>
                    </w:rPr>
                    <w:t xml:space="preserve">»; </w:t>
                  </w:r>
                </w:p>
                <w:p w:rsidR="00CE3A29" w:rsidRPr="009D5CF7" w:rsidRDefault="00CE3A29" w:rsidP="00CE3A29">
                  <w:pPr>
                    <w:pStyle w:val="ac"/>
                    <w:numPr>
                      <w:ilvl w:val="0"/>
                      <w:numId w:val="23"/>
                    </w:numPr>
                    <w:rPr>
                      <w:sz w:val="16"/>
                      <w:szCs w:val="16"/>
                      <w:lang w:val="ru-RU"/>
                    </w:rPr>
                  </w:pPr>
                  <w:r w:rsidRPr="009D5CF7">
                    <w:rPr>
                      <w:sz w:val="16"/>
                      <w:szCs w:val="16"/>
                      <w:lang w:val="ru-RU"/>
                    </w:rPr>
                    <w:t>анкета «Я и мои друзья»;</w:t>
                  </w:r>
                </w:p>
                <w:p w:rsidR="00CE3A29" w:rsidRPr="009D5CF7" w:rsidRDefault="00CE3A29" w:rsidP="00CE3A29">
                  <w:pPr>
                    <w:pStyle w:val="ac"/>
                    <w:numPr>
                      <w:ilvl w:val="0"/>
                      <w:numId w:val="23"/>
                    </w:numPr>
                    <w:rPr>
                      <w:sz w:val="16"/>
                      <w:szCs w:val="16"/>
                      <w:lang w:val="ru-RU"/>
                    </w:rPr>
                  </w:pPr>
                  <w:r w:rsidRPr="009D5CF7">
                    <w:rPr>
                      <w:sz w:val="16"/>
                      <w:szCs w:val="16"/>
                      <w:lang w:val="ru-RU"/>
                    </w:rPr>
                    <w:t xml:space="preserve">методика «Оценка отношения ребенка с классом»; </w:t>
                  </w:r>
                </w:p>
                <w:p w:rsidR="00CE3A29" w:rsidRPr="009D5CF7" w:rsidRDefault="00CE3A29" w:rsidP="00CE3A29">
                  <w:pPr>
                    <w:pStyle w:val="ac"/>
                    <w:numPr>
                      <w:ilvl w:val="0"/>
                      <w:numId w:val="23"/>
                    </w:numPr>
                    <w:rPr>
                      <w:sz w:val="16"/>
                      <w:szCs w:val="16"/>
                      <w:lang w:val="ru-RU"/>
                    </w:rPr>
                  </w:pPr>
                  <w:r w:rsidRPr="009D5CF7">
                    <w:rPr>
                      <w:sz w:val="16"/>
                      <w:szCs w:val="16"/>
                      <w:lang w:val="ru-RU"/>
                    </w:rPr>
                    <w:t>методика «Отношение ребенка к обучению в школе»;</w:t>
                  </w:r>
                </w:p>
                <w:p w:rsidR="00CE3A29" w:rsidRPr="009D5CF7" w:rsidRDefault="00CE3A29" w:rsidP="00CE3A29">
                  <w:pPr>
                    <w:pStyle w:val="ac"/>
                    <w:numPr>
                      <w:ilvl w:val="0"/>
                      <w:numId w:val="23"/>
                    </w:numPr>
                    <w:rPr>
                      <w:sz w:val="16"/>
                      <w:szCs w:val="16"/>
                      <w:lang w:val="ru-RU"/>
                    </w:rPr>
                  </w:pPr>
                  <w:r w:rsidRPr="009D5CF7">
                    <w:rPr>
                      <w:sz w:val="16"/>
                      <w:szCs w:val="16"/>
                      <w:lang w:val="ru-RU"/>
                    </w:rPr>
                    <w:t xml:space="preserve">определение уровня тревожности; </w:t>
                  </w:r>
                </w:p>
                <w:p w:rsidR="009D5CF7" w:rsidRPr="009D5CF7" w:rsidRDefault="00CE3A29" w:rsidP="00CE3A29">
                  <w:pPr>
                    <w:pStyle w:val="ac"/>
                    <w:numPr>
                      <w:ilvl w:val="0"/>
                      <w:numId w:val="23"/>
                    </w:numPr>
                    <w:rPr>
                      <w:sz w:val="16"/>
                      <w:szCs w:val="16"/>
                      <w:lang w:val="ru-RU"/>
                    </w:rPr>
                  </w:pPr>
                  <w:r w:rsidRPr="009D5CF7">
                    <w:rPr>
                      <w:sz w:val="16"/>
                      <w:szCs w:val="16"/>
                      <w:lang w:val="ru-RU"/>
                    </w:rPr>
                    <w:t>тест «Ведете ли вы здоровый образ жизни»;</w:t>
                  </w:r>
                </w:p>
                <w:p w:rsidR="0023334A" w:rsidRDefault="00CE3A29" w:rsidP="00CE3A29">
                  <w:pPr>
                    <w:pStyle w:val="ac"/>
                    <w:numPr>
                      <w:ilvl w:val="0"/>
                      <w:numId w:val="23"/>
                    </w:numPr>
                    <w:rPr>
                      <w:sz w:val="16"/>
                      <w:szCs w:val="16"/>
                      <w:lang w:val="ru-RU"/>
                    </w:rPr>
                  </w:pPr>
                  <w:r w:rsidRPr="009D5CF7">
                    <w:rPr>
                      <w:sz w:val="16"/>
                      <w:szCs w:val="16"/>
                      <w:lang w:val="ru-RU"/>
                    </w:rPr>
                    <w:t>методика «Что беспокоит тебя в жизни больше всего?»</w:t>
                  </w:r>
                  <w:r w:rsidR="00F81BA3">
                    <w:rPr>
                      <w:sz w:val="16"/>
                      <w:szCs w:val="16"/>
                      <w:lang w:val="ru-RU"/>
                    </w:rPr>
                    <w:t>:</w:t>
                  </w:r>
                </w:p>
                <w:p w:rsidR="00F81BA3" w:rsidRPr="007C6578" w:rsidRDefault="00F81BA3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D33C86" w:rsidRPr="00D33C86" w:rsidRDefault="00D33C86" w:rsidP="00D33C86">
      <w:pPr>
        <w:rPr>
          <w:lang w:val="ru-RU"/>
        </w:rPr>
      </w:pPr>
    </w:p>
    <w:p w:rsidR="00D33C86" w:rsidRPr="00D33C86" w:rsidRDefault="00D33C86" w:rsidP="00D33C86">
      <w:pPr>
        <w:rPr>
          <w:lang w:val="ru-RU"/>
        </w:rPr>
      </w:pPr>
    </w:p>
    <w:p w:rsidR="00D33C86" w:rsidRPr="00D33C86" w:rsidRDefault="00D33C86" w:rsidP="00D33C86">
      <w:pPr>
        <w:rPr>
          <w:lang w:val="ru-RU"/>
        </w:rPr>
      </w:pPr>
    </w:p>
    <w:p w:rsidR="00D33C86" w:rsidRPr="00D33C86" w:rsidRDefault="00D33C86" w:rsidP="00D33C86">
      <w:pPr>
        <w:rPr>
          <w:lang w:val="ru-RU"/>
        </w:rPr>
      </w:pPr>
    </w:p>
    <w:p w:rsidR="00D33C86" w:rsidRPr="00D33C86" w:rsidRDefault="00D33C86" w:rsidP="00D33C86">
      <w:pPr>
        <w:rPr>
          <w:lang w:val="ru-RU"/>
        </w:rPr>
      </w:pPr>
    </w:p>
    <w:p w:rsidR="00D33C86" w:rsidRPr="00D33C86" w:rsidRDefault="00D33C86" w:rsidP="00D33C86">
      <w:pPr>
        <w:rPr>
          <w:lang w:val="ru-RU"/>
        </w:rPr>
      </w:pPr>
    </w:p>
    <w:p w:rsidR="00D33C86" w:rsidRPr="00D33C86" w:rsidRDefault="00D33C86" w:rsidP="00D33C86">
      <w:pPr>
        <w:rPr>
          <w:lang w:val="ru-RU"/>
        </w:rPr>
      </w:pPr>
    </w:p>
    <w:p w:rsidR="00D33C86" w:rsidRPr="00D33C86" w:rsidRDefault="00D33C86" w:rsidP="00D33C86">
      <w:pPr>
        <w:rPr>
          <w:lang w:val="ru-RU"/>
        </w:rPr>
      </w:pPr>
    </w:p>
    <w:p w:rsidR="00D33C86" w:rsidRPr="00D33C86" w:rsidRDefault="007A10AC" w:rsidP="00D33C86">
      <w:pPr>
        <w:rPr>
          <w:lang w:val="ru-RU"/>
        </w:rPr>
      </w:pPr>
      <w:r w:rsidRPr="007A10AC">
        <w:rPr>
          <w:b/>
          <w:noProof/>
          <w:lang w:val="ru-RU" w:eastAsia="ru-RU" w:bidi="ar-SA"/>
        </w:rPr>
        <w:pict>
          <v:shape id="_x0000_s1042" type="#_x0000_t32" style="position:absolute;left:0;text-align:left;margin-left:456.4pt;margin-top:.7pt;width:0;height:12.15pt;z-index:251670528" o:connectortype="straight">
            <v:stroke endarrow="block"/>
          </v:shape>
        </w:pict>
      </w:r>
    </w:p>
    <w:p w:rsidR="00D33C86" w:rsidRPr="00D33C86" w:rsidRDefault="00D33C86" w:rsidP="00D33C86">
      <w:pPr>
        <w:rPr>
          <w:lang w:val="ru-RU"/>
        </w:rPr>
      </w:pPr>
    </w:p>
    <w:p w:rsidR="00D33C86" w:rsidRPr="00D33C86" w:rsidRDefault="00D33C86" w:rsidP="00D33C86">
      <w:pPr>
        <w:rPr>
          <w:lang w:val="ru-RU"/>
        </w:rPr>
      </w:pPr>
    </w:p>
    <w:p w:rsidR="00D33C86" w:rsidRPr="00D33C86" w:rsidRDefault="00D33C86" w:rsidP="00D33C86">
      <w:pPr>
        <w:rPr>
          <w:lang w:val="ru-RU"/>
        </w:rPr>
      </w:pPr>
    </w:p>
    <w:p w:rsidR="006F0E57" w:rsidRDefault="006F0E57" w:rsidP="00D33C86">
      <w:pPr>
        <w:rPr>
          <w:lang w:val="ru-RU"/>
        </w:rPr>
      </w:pPr>
    </w:p>
    <w:p w:rsidR="006F0E57" w:rsidRDefault="006F0E57" w:rsidP="00D33C86">
      <w:pPr>
        <w:rPr>
          <w:lang w:val="ru-RU"/>
        </w:rPr>
      </w:pPr>
    </w:p>
    <w:p w:rsidR="0018765B" w:rsidRDefault="0018765B" w:rsidP="00D33C86">
      <w:pPr>
        <w:rPr>
          <w:lang w:val="ru-RU"/>
        </w:rPr>
      </w:pPr>
    </w:p>
    <w:p w:rsidR="006F0E57" w:rsidRDefault="006F0E57" w:rsidP="00D33C86">
      <w:pPr>
        <w:rPr>
          <w:lang w:val="ru-RU"/>
        </w:rPr>
      </w:pPr>
    </w:p>
    <w:p w:rsidR="006F0E57" w:rsidRDefault="006F0E57" w:rsidP="00D33C86">
      <w:pPr>
        <w:rPr>
          <w:lang w:val="ru-RU"/>
        </w:rPr>
      </w:pPr>
    </w:p>
    <w:p w:rsidR="006F0E57" w:rsidRDefault="006F0E57" w:rsidP="00D33C86">
      <w:pPr>
        <w:rPr>
          <w:lang w:val="ru-RU"/>
        </w:rPr>
      </w:pPr>
    </w:p>
    <w:p w:rsidR="006F0E57" w:rsidRDefault="007A10AC" w:rsidP="00D33C86">
      <w:pPr>
        <w:rPr>
          <w:lang w:val="ru-RU"/>
        </w:rPr>
      </w:pPr>
      <w:r w:rsidRPr="007A10AC">
        <w:rPr>
          <w:b/>
          <w:noProof/>
          <w:lang w:val="ru-RU" w:eastAsia="ru-RU" w:bidi="ar-SA"/>
        </w:rPr>
        <w:pict>
          <v:rect id="_x0000_s1112" style="position:absolute;left:0;text-align:left;margin-left:202.55pt;margin-top:6.5pt;width:160pt;height:202.55pt;z-index:251730944">
            <v:textbox style="mso-next-textbox:#_x0000_s1112">
              <w:txbxContent>
                <w:p w:rsidR="00CF7A71" w:rsidRPr="004D23DB" w:rsidRDefault="00CF7A71" w:rsidP="008E3495">
                  <w:pPr>
                    <w:shd w:val="clear" w:color="auto" w:fill="CCFFFF"/>
                    <w:ind w:firstLine="357"/>
                    <w:jc w:val="center"/>
                    <w:rPr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8E3495">
                    <w:rPr>
                      <w:b/>
                      <w:bCs/>
                      <w:i/>
                      <w:sz w:val="16"/>
                      <w:szCs w:val="16"/>
                      <w:lang w:val="ru-RU"/>
                    </w:rPr>
                    <w:t>Обеспечение поддержки семье в формировании</w:t>
                  </w:r>
                  <w:r w:rsidRPr="008E3495">
                    <w:rPr>
                      <w:b/>
                      <w:bCs/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  <w:r w:rsidRPr="008E3495">
                    <w:rPr>
                      <w:b/>
                      <w:bCs/>
                      <w:i/>
                      <w:sz w:val="16"/>
                      <w:szCs w:val="16"/>
                      <w:lang w:val="ru-RU"/>
                    </w:rPr>
                    <w:t>личности учащегося</w:t>
                  </w:r>
                </w:p>
                <w:p w:rsidR="00CF7A71" w:rsidRPr="00CF7A71" w:rsidRDefault="00CF7A71" w:rsidP="00CF7A71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CF7A71">
                    <w:rPr>
                      <w:sz w:val="16"/>
                      <w:szCs w:val="16"/>
                      <w:lang w:val="ru-RU"/>
                    </w:rPr>
                    <w:t>- создание банка данных по неполным семьям, опекунским семьям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CF7A71" w:rsidRPr="00CF7A71" w:rsidRDefault="00CF7A71" w:rsidP="00CF7A71">
                  <w:pPr>
                    <w:ind w:firstLine="357"/>
                    <w:rPr>
                      <w:sz w:val="28"/>
                      <w:szCs w:val="28"/>
                      <w:lang w:val="ru-RU"/>
                    </w:rPr>
                  </w:pPr>
                  <w:r w:rsidRPr="00CF7A71">
                    <w:rPr>
                      <w:sz w:val="16"/>
                      <w:szCs w:val="16"/>
                      <w:lang w:val="ru-RU"/>
                    </w:rPr>
                    <w:t>- пропаганда здорового образа жизни в семье, как необходимого условия успешной социализации детей и подростков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CF7A71" w:rsidRPr="00CF7A71" w:rsidRDefault="00CF7A71" w:rsidP="00CF7A71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CF7A71">
                    <w:rPr>
                      <w:sz w:val="16"/>
                      <w:szCs w:val="16"/>
                      <w:lang w:val="ru-RU"/>
                    </w:rPr>
                    <w:t xml:space="preserve">- </w:t>
                  </w:r>
                  <w:proofErr w:type="spellStart"/>
                  <w:proofErr w:type="gramStart"/>
                  <w:r w:rsidRPr="00CF7A71">
                    <w:rPr>
                      <w:sz w:val="16"/>
                      <w:szCs w:val="16"/>
                      <w:lang w:val="ru-RU"/>
                    </w:rPr>
                    <w:t>психолого</w:t>
                  </w:r>
                  <w:proofErr w:type="spellEnd"/>
                  <w:r w:rsidRPr="00CF7A71">
                    <w:rPr>
                      <w:sz w:val="16"/>
                      <w:szCs w:val="16"/>
                      <w:lang w:val="ru-RU"/>
                    </w:rPr>
                    <w:t xml:space="preserve"> – педагогическое</w:t>
                  </w:r>
                  <w:proofErr w:type="gramEnd"/>
                  <w:r w:rsidRPr="00CF7A71">
                    <w:rPr>
                      <w:sz w:val="16"/>
                      <w:szCs w:val="16"/>
                      <w:lang w:val="ru-RU"/>
                    </w:rPr>
                    <w:t xml:space="preserve"> просвещение с целью</w:t>
                  </w:r>
                  <w:r w:rsidRPr="00CF7A7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F7A71">
                    <w:rPr>
                      <w:sz w:val="16"/>
                      <w:szCs w:val="16"/>
                      <w:lang w:val="ru-RU"/>
                    </w:rPr>
                    <w:t>создания оптимальных условий</w:t>
                  </w:r>
                  <w:r w:rsidRPr="00CF7A7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F7A71">
                    <w:rPr>
                      <w:sz w:val="16"/>
                      <w:szCs w:val="16"/>
                      <w:lang w:val="ru-RU"/>
                    </w:rPr>
                    <w:t>для взаимопонимания в семье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CF7A71" w:rsidRPr="00CF7A71" w:rsidRDefault="00CF7A71" w:rsidP="00CF7A71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CF7A71">
                    <w:rPr>
                      <w:sz w:val="16"/>
                      <w:szCs w:val="16"/>
                      <w:lang w:val="ru-RU"/>
                    </w:rPr>
                    <w:t>- содействие включению родителей</w:t>
                  </w:r>
                  <w:r w:rsidRPr="00CF7A7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100D6">
                    <w:rPr>
                      <w:sz w:val="16"/>
                      <w:szCs w:val="16"/>
                      <w:lang w:val="ru-RU"/>
                    </w:rPr>
                    <w:t>в</w:t>
                  </w:r>
                  <w:r w:rsidRPr="00CF7A7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CF7A71">
                    <w:rPr>
                      <w:sz w:val="16"/>
                      <w:szCs w:val="16"/>
                      <w:lang w:val="ru-RU"/>
                    </w:rPr>
                    <w:t>учебно</w:t>
                  </w:r>
                  <w:proofErr w:type="spellEnd"/>
                  <w:r w:rsidRPr="00CF7A71">
                    <w:rPr>
                      <w:sz w:val="16"/>
                      <w:szCs w:val="16"/>
                      <w:lang w:val="ru-RU"/>
                    </w:rPr>
                    <w:t xml:space="preserve"> – воспитательный</w:t>
                  </w:r>
                  <w:proofErr w:type="gramEnd"/>
                  <w:r w:rsidRPr="00CF7A71">
                    <w:rPr>
                      <w:sz w:val="16"/>
                      <w:szCs w:val="16"/>
                      <w:lang w:val="ru-RU"/>
                    </w:rPr>
                    <w:t xml:space="preserve"> процесс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CF7A71" w:rsidRDefault="00CF7A71" w:rsidP="00CF7A71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CF7A71">
                    <w:rPr>
                      <w:sz w:val="16"/>
                      <w:szCs w:val="16"/>
                      <w:lang w:val="ru-RU"/>
                    </w:rPr>
                    <w:t xml:space="preserve">- </w:t>
                  </w:r>
                  <w:r w:rsidR="00CE3A29">
                    <w:rPr>
                      <w:sz w:val="16"/>
                      <w:szCs w:val="16"/>
                      <w:lang w:val="ru-RU"/>
                    </w:rPr>
                    <w:t>проведение</w:t>
                  </w:r>
                  <w:r w:rsidRPr="00CF7A71">
                    <w:rPr>
                      <w:sz w:val="16"/>
                      <w:szCs w:val="16"/>
                      <w:lang w:val="ru-RU"/>
                    </w:rPr>
                    <w:t xml:space="preserve"> «круглых столов», семинаров,</w:t>
                  </w:r>
                  <w:r w:rsidRPr="00CF7A7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F7A71">
                    <w:rPr>
                      <w:sz w:val="16"/>
                      <w:szCs w:val="16"/>
                      <w:lang w:val="ru-RU"/>
                    </w:rPr>
                    <w:t>встреч для родителей, педагогов, учащихся по</w:t>
                  </w:r>
                  <w:r w:rsidRPr="00CF7A7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F7A71">
                    <w:rPr>
                      <w:sz w:val="16"/>
                      <w:szCs w:val="16"/>
                      <w:lang w:val="ru-RU"/>
                    </w:rPr>
                    <w:t>социально – педагогической</w:t>
                  </w:r>
                  <w:r w:rsidRPr="00CF7A7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F7A71">
                    <w:rPr>
                      <w:sz w:val="16"/>
                      <w:szCs w:val="16"/>
                      <w:lang w:val="ru-RU"/>
                    </w:rPr>
                    <w:t>проблематике</w:t>
                  </w:r>
                  <w:r w:rsidR="0018765B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18765B" w:rsidRPr="00CF7A71" w:rsidRDefault="0018765B" w:rsidP="00CF7A71">
                  <w:pPr>
                    <w:ind w:firstLine="357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-сообщество по обмену опыта и по решению социально педагогических проблем</w:t>
                  </w:r>
                </w:p>
                <w:p w:rsidR="00CF7A71" w:rsidRPr="00CF7A71" w:rsidRDefault="00CF7A71" w:rsidP="00CF7A7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5900BF" w:rsidRPr="00CF7A71" w:rsidRDefault="005900BF" w:rsidP="00CF7A71">
                  <w:pPr>
                    <w:rPr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 w:rsidRPr="007A10AC">
        <w:rPr>
          <w:b/>
          <w:noProof/>
          <w:lang w:val="ru-RU" w:eastAsia="ru-RU" w:bidi="ar-SA"/>
        </w:rPr>
        <w:pict>
          <v:rect id="_x0000_s1111" style="position:absolute;left:0;text-align:left;margin-left:396.1pt;margin-top:7.2pt;width:138.65pt;height:202.6pt;z-index:251729920">
            <v:textbox style="mso-next-textbox:#_x0000_s1111">
              <w:txbxContent>
                <w:p w:rsidR="00DA1091" w:rsidRPr="004D23DB" w:rsidRDefault="00DA1091" w:rsidP="008E3495">
                  <w:pPr>
                    <w:shd w:val="clear" w:color="auto" w:fill="CCFFFF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8E3495">
                    <w:rPr>
                      <w:b/>
                      <w:bCs/>
                      <w:i/>
                      <w:sz w:val="16"/>
                      <w:szCs w:val="16"/>
                      <w:lang w:val="ru-RU"/>
                    </w:rPr>
                    <w:t>Организационно – методическая деятельность</w:t>
                  </w:r>
                </w:p>
                <w:p w:rsidR="00DA1091" w:rsidRPr="00E10842" w:rsidRDefault="00DA1091" w:rsidP="00DA1091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E10842">
                    <w:rPr>
                      <w:sz w:val="16"/>
                      <w:szCs w:val="16"/>
                      <w:lang w:val="ru-RU"/>
                    </w:rPr>
                    <w:t xml:space="preserve">- анализ и обобщение опыта социально – </w:t>
                  </w:r>
                  <w:r w:rsidR="0023334A" w:rsidRPr="00E10842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E10842">
                    <w:rPr>
                      <w:sz w:val="16"/>
                      <w:szCs w:val="16"/>
                      <w:lang w:val="ru-RU"/>
                    </w:rPr>
                    <w:t>педагогической деятельности</w:t>
                  </w:r>
                  <w:r w:rsidR="00E10842" w:rsidRPr="00E10842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DA1091" w:rsidRPr="00E10842" w:rsidRDefault="00DA1091" w:rsidP="00DA1091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E10842">
                    <w:rPr>
                      <w:sz w:val="16"/>
                      <w:szCs w:val="16"/>
                      <w:lang w:val="ru-RU"/>
                    </w:rPr>
                    <w:t>- участие в методических семинарах, конференциях различного уровня по социально – педагогическим проблемам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DA1091" w:rsidRPr="00DA1091" w:rsidRDefault="00DA1091" w:rsidP="00DA1091">
                  <w:pPr>
                    <w:ind w:firstLine="357"/>
                    <w:rPr>
                      <w:sz w:val="28"/>
                      <w:szCs w:val="28"/>
                      <w:lang w:val="ru-RU"/>
                    </w:rPr>
                  </w:pPr>
                  <w:r w:rsidRPr="00E10842">
                    <w:rPr>
                      <w:sz w:val="16"/>
                      <w:szCs w:val="16"/>
                      <w:lang w:val="ru-RU"/>
                    </w:rPr>
                    <w:t>- накопление банка данных по методикам работы на основе изучения методической литературы, специальных изданий по социальной педагогике, результатов проведенных социально –</w:t>
                  </w:r>
                  <w:r w:rsidRPr="00DA109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DA1091">
                    <w:rPr>
                      <w:sz w:val="16"/>
                      <w:szCs w:val="16"/>
                      <w:lang w:val="ru-RU"/>
                    </w:rPr>
                    <w:t>педагогических исследований</w:t>
                  </w:r>
                </w:p>
                <w:p w:rsidR="0023334A" w:rsidRPr="007753DC" w:rsidRDefault="0023334A" w:rsidP="0023334A">
                  <w:pPr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 w:rsidRPr="007A10AC">
        <w:rPr>
          <w:b/>
          <w:noProof/>
          <w:lang w:val="ru-RU" w:eastAsia="ru-RU" w:bidi="ar-SA"/>
        </w:rPr>
        <w:pict>
          <v:rect id="_x0000_s1060" style="position:absolute;left:0;text-align:left;margin-left:41.75pt;margin-top:7.2pt;width:138.55pt;height:202.6pt;z-index:251683840">
            <v:textbox style="mso-next-textbox:#_x0000_s1060">
              <w:txbxContent>
                <w:p w:rsidR="00CF7A71" w:rsidRPr="004D23DB" w:rsidRDefault="00CF7A71" w:rsidP="008E3495">
                  <w:pPr>
                    <w:shd w:val="clear" w:color="auto" w:fill="CCFFFF"/>
                    <w:ind w:firstLine="357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8E3495">
                    <w:rPr>
                      <w:b/>
                      <w:bCs/>
                      <w:i/>
                      <w:sz w:val="16"/>
                      <w:szCs w:val="16"/>
                      <w:lang w:val="ru-RU"/>
                    </w:rPr>
                    <w:t>Профилактика, коррекция и реабилитация</w:t>
                  </w:r>
                </w:p>
                <w:p w:rsidR="00CF7A71" w:rsidRPr="00CF7A71" w:rsidRDefault="00CF7A71" w:rsidP="00CF7A71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CF7A71">
                    <w:rPr>
                      <w:sz w:val="16"/>
                      <w:szCs w:val="16"/>
                      <w:lang w:val="ru-RU"/>
                    </w:rPr>
                    <w:t>- обеспечение профилактической и</w:t>
                  </w:r>
                  <w:r w:rsidRPr="00CF7A7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F7A71">
                    <w:rPr>
                      <w:sz w:val="16"/>
                      <w:szCs w:val="16"/>
                      <w:lang w:val="ru-RU"/>
                    </w:rPr>
                    <w:t>коррекционной работы с детьми и подростками, состоящими на различных видах учета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CF7A71" w:rsidRPr="00CF7A71" w:rsidRDefault="00CF7A71" w:rsidP="00CF7A71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CF7A71">
                    <w:rPr>
                      <w:sz w:val="16"/>
                      <w:szCs w:val="16"/>
                      <w:lang w:val="ru-RU"/>
                    </w:rPr>
                    <w:t>- организация профилактической</w:t>
                  </w:r>
                  <w:r w:rsidRPr="00CF7A7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F7A71">
                    <w:rPr>
                      <w:sz w:val="16"/>
                      <w:szCs w:val="16"/>
                      <w:lang w:val="ru-RU"/>
                    </w:rPr>
                    <w:t xml:space="preserve">работы с </w:t>
                  </w:r>
                  <w:r w:rsidR="00F842E0">
                    <w:rPr>
                      <w:sz w:val="16"/>
                      <w:szCs w:val="16"/>
                      <w:lang w:val="ru-RU"/>
                    </w:rPr>
                    <w:t>учащимися «группы риска»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CF7A71" w:rsidRPr="00CF7A71" w:rsidRDefault="00CF7A71" w:rsidP="00CF7A71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CF7A71">
                    <w:rPr>
                      <w:sz w:val="16"/>
                      <w:szCs w:val="16"/>
                      <w:lang w:val="ru-RU"/>
                    </w:rPr>
                    <w:t>- способствование пропаганде здорового образа жизни</w:t>
                  </w:r>
                  <w:r w:rsidR="00E10842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956D72" w:rsidRDefault="00CF7A71" w:rsidP="00CF7A71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CF7A71">
                    <w:rPr>
                      <w:sz w:val="16"/>
                      <w:szCs w:val="16"/>
                      <w:lang w:val="ru-RU"/>
                    </w:rPr>
                    <w:t>- повышение уровня правовой грамотности учащихся и их</w:t>
                  </w:r>
                  <w:r w:rsidRPr="00CF7A71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CF7A71">
                    <w:rPr>
                      <w:sz w:val="16"/>
                      <w:szCs w:val="16"/>
                      <w:lang w:val="ru-RU"/>
                    </w:rPr>
                    <w:t xml:space="preserve">родителей с целью профилактики </w:t>
                  </w:r>
                  <w:proofErr w:type="spellStart"/>
                  <w:r w:rsidRPr="00CF7A71">
                    <w:rPr>
                      <w:sz w:val="16"/>
                      <w:szCs w:val="16"/>
                      <w:lang w:val="ru-RU"/>
                    </w:rPr>
                    <w:t>девиантного</w:t>
                  </w:r>
                  <w:proofErr w:type="spellEnd"/>
                  <w:r w:rsidRPr="00CF7A71">
                    <w:rPr>
                      <w:sz w:val="16"/>
                      <w:szCs w:val="16"/>
                      <w:lang w:val="ru-RU"/>
                    </w:rPr>
                    <w:t xml:space="preserve"> поведения</w:t>
                  </w:r>
                  <w:r w:rsidR="00CE3A29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CE3A29" w:rsidRDefault="00CE3A29" w:rsidP="00CF7A71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-обеспечение занятости</w:t>
                  </w:r>
                  <w:r w:rsidR="004B548D">
                    <w:rPr>
                      <w:sz w:val="16"/>
                      <w:szCs w:val="16"/>
                      <w:lang w:val="ru-RU"/>
                    </w:rPr>
                    <w:t xml:space="preserve"> учащихся в системе </w:t>
                  </w:r>
                  <w:proofErr w:type="gramStart"/>
                  <w:r w:rsidR="004B548D">
                    <w:rPr>
                      <w:sz w:val="16"/>
                      <w:szCs w:val="16"/>
                      <w:lang w:val="ru-RU"/>
                    </w:rPr>
                    <w:t>ДО</w:t>
                  </w:r>
                  <w:proofErr w:type="gramEnd"/>
                  <w:r w:rsidR="00F81BA3">
                    <w:rPr>
                      <w:sz w:val="16"/>
                      <w:szCs w:val="16"/>
                      <w:lang w:val="ru-RU"/>
                    </w:rPr>
                    <w:t>;</w:t>
                  </w:r>
                </w:p>
                <w:p w:rsidR="00F81BA3" w:rsidRPr="00F81BA3" w:rsidRDefault="00F81BA3" w:rsidP="00F81BA3">
                  <w:pPr>
                    <w:ind w:firstLine="357"/>
                    <w:rPr>
                      <w:sz w:val="16"/>
                      <w:szCs w:val="16"/>
                      <w:lang w:val="ru-RU"/>
                    </w:rPr>
                  </w:pPr>
                  <w:r w:rsidRPr="00F81BA3">
                    <w:rPr>
                      <w:sz w:val="16"/>
                      <w:szCs w:val="16"/>
                      <w:lang w:val="ru-RU"/>
                    </w:rPr>
                    <w:t>- программа «Я и мир вокруг меня»</w:t>
                  </w:r>
                </w:p>
                <w:p w:rsidR="00F81BA3" w:rsidRPr="00CF7A71" w:rsidRDefault="00F81BA3" w:rsidP="00CF7A71">
                  <w:pPr>
                    <w:ind w:firstLine="357"/>
                    <w:rPr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</w:p>
    <w:p w:rsidR="006F0E57" w:rsidRDefault="006F0E57" w:rsidP="00D33C86">
      <w:pPr>
        <w:rPr>
          <w:lang w:val="ru-RU"/>
        </w:rPr>
      </w:pPr>
    </w:p>
    <w:p w:rsidR="006F0E57" w:rsidRDefault="006F0E57" w:rsidP="00D33C86">
      <w:pPr>
        <w:rPr>
          <w:lang w:val="ru-RU"/>
        </w:rPr>
      </w:pPr>
    </w:p>
    <w:p w:rsidR="005E1B3A" w:rsidRDefault="005E1B3A" w:rsidP="00D33C86">
      <w:pPr>
        <w:rPr>
          <w:lang w:val="ru-RU"/>
        </w:rPr>
      </w:pPr>
    </w:p>
    <w:p w:rsidR="006F0E57" w:rsidRDefault="006F0E57" w:rsidP="00D33C86">
      <w:pPr>
        <w:rPr>
          <w:lang w:val="ru-RU"/>
        </w:rPr>
      </w:pPr>
    </w:p>
    <w:p w:rsidR="006F0E57" w:rsidRDefault="006F0E57" w:rsidP="00D33C86">
      <w:pPr>
        <w:rPr>
          <w:lang w:val="ru-RU"/>
        </w:rPr>
      </w:pPr>
    </w:p>
    <w:p w:rsidR="00D33C86" w:rsidRDefault="00D33C86" w:rsidP="00D33C86">
      <w:pPr>
        <w:rPr>
          <w:lang w:val="ru-RU"/>
        </w:rPr>
      </w:pPr>
    </w:p>
    <w:p w:rsidR="006F0E57" w:rsidRDefault="006F0E57" w:rsidP="00D33C86">
      <w:pPr>
        <w:rPr>
          <w:lang w:val="ru-RU"/>
        </w:rPr>
      </w:pPr>
    </w:p>
    <w:p w:rsidR="00CF7A71" w:rsidRDefault="00CF7A71" w:rsidP="00D33C86">
      <w:pPr>
        <w:rPr>
          <w:lang w:val="ru-RU"/>
        </w:rPr>
      </w:pPr>
    </w:p>
    <w:p w:rsidR="00CF7A71" w:rsidRDefault="00CF7A71" w:rsidP="00D33C86">
      <w:pPr>
        <w:rPr>
          <w:lang w:val="ru-RU"/>
        </w:rPr>
      </w:pPr>
    </w:p>
    <w:p w:rsidR="00CF7A71" w:rsidRDefault="00CF7A71" w:rsidP="00D33C86">
      <w:pPr>
        <w:rPr>
          <w:lang w:val="ru-RU"/>
        </w:rPr>
      </w:pPr>
    </w:p>
    <w:p w:rsidR="006F0E57" w:rsidRDefault="006F0E57" w:rsidP="00D33C86">
      <w:pPr>
        <w:rPr>
          <w:lang w:val="ru-RU"/>
        </w:rPr>
      </w:pPr>
    </w:p>
    <w:p w:rsidR="00D33C86" w:rsidRPr="00D33C86" w:rsidRDefault="00D33C86" w:rsidP="00D33C86">
      <w:pPr>
        <w:rPr>
          <w:lang w:val="ru-RU"/>
        </w:rPr>
      </w:pPr>
    </w:p>
    <w:p w:rsidR="00D33C86" w:rsidRDefault="00D33C86" w:rsidP="00D33C86">
      <w:pPr>
        <w:rPr>
          <w:lang w:val="ru-RU"/>
        </w:rPr>
      </w:pPr>
    </w:p>
    <w:p w:rsidR="00D51E6C" w:rsidRDefault="00D51E6C" w:rsidP="00D33C86">
      <w:pPr>
        <w:rPr>
          <w:lang w:val="ru-RU"/>
        </w:rPr>
      </w:pPr>
    </w:p>
    <w:p w:rsidR="00D51E6C" w:rsidRDefault="00D51E6C" w:rsidP="00D33C86">
      <w:pPr>
        <w:rPr>
          <w:lang w:val="ru-RU"/>
        </w:rPr>
      </w:pPr>
    </w:p>
    <w:p w:rsidR="00D51E6C" w:rsidRDefault="00D51E6C" w:rsidP="00D33C86">
      <w:pPr>
        <w:rPr>
          <w:lang w:val="ru-RU"/>
        </w:rPr>
      </w:pPr>
    </w:p>
    <w:sectPr w:rsidR="00D51E6C" w:rsidSect="00B6634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BA6"/>
    <w:multiLevelType w:val="hybridMultilevel"/>
    <w:tmpl w:val="548C10DC"/>
    <w:lvl w:ilvl="0" w:tplc="09BCE7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0B9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60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E06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C43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46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0C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219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26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B1A71"/>
    <w:multiLevelType w:val="hybridMultilevel"/>
    <w:tmpl w:val="3F86501E"/>
    <w:lvl w:ilvl="0" w:tplc="E02A54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850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21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C2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E49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A7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0F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A89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6B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72F9E"/>
    <w:multiLevelType w:val="hybridMultilevel"/>
    <w:tmpl w:val="D6FC1FC2"/>
    <w:lvl w:ilvl="0" w:tplc="9D7408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45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1EA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4D7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2BF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4E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4D1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8A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145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7FE6"/>
    <w:multiLevelType w:val="hybridMultilevel"/>
    <w:tmpl w:val="C8DA0906"/>
    <w:lvl w:ilvl="0" w:tplc="A150F3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E6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08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83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238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786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6D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4D1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87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75624"/>
    <w:multiLevelType w:val="hybridMultilevel"/>
    <w:tmpl w:val="E26861C0"/>
    <w:lvl w:ilvl="0" w:tplc="8A5EB1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47A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1E0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C39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AC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A8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0BD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C9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2E7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3D362A"/>
    <w:multiLevelType w:val="hybridMultilevel"/>
    <w:tmpl w:val="4FCEF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927C3C"/>
    <w:multiLevelType w:val="hybridMultilevel"/>
    <w:tmpl w:val="AF9C7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E13A16"/>
    <w:multiLevelType w:val="hybridMultilevel"/>
    <w:tmpl w:val="3F66B56E"/>
    <w:lvl w:ilvl="0" w:tplc="DF9A9C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AFF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965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477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A5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E4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6F1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8CD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48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B472E"/>
    <w:multiLevelType w:val="hybridMultilevel"/>
    <w:tmpl w:val="D7685010"/>
    <w:lvl w:ilvl="0" w:tplc="F31E7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E97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A6A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2CE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6A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EE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27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E9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62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7455B"/>
    <w:multiLevelType w:val="hybridMultilevel"/>
    <w:tmpl w:val="04185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1F7995"/>
    <w:multiLevelType w:val="hybridMultilevel"/>
    <w:tmpl w:val="36D642D0"/>
    <w:lvl w:ilvl="0" w:tplc="9CA87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AF2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EA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0A9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D484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A1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4E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69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EA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44BB7"/>
    <w:multiLevelType w:val="hybridMultilevel"/>
    <w:tmpl w:val="FC12E5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6E501E"/>
    <w:multiLevelType w:val="hybridMultilevel"/>
    <w:tmpl w:val="8C762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046F0B"/>
    <w:multiLevelType w:val="hybridMultilevel"/>
    <w:tmpl w:val="70969962"/>
    <w:lvl w:ilvl="0" w:tplc="B0622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AB2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01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A20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84C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1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2CB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43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07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6426BB"/>
    <w:multiLevelType w:val="hybridMultilevel"/>
    <w:tmpl w:val="D8D4C7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033CD3"/>
    <w:multiLevelType w:val="hybridMultilevel"/>
    <w:tmpl w:val="6762885C"/>
    <w:lvl w:ilvl="0" w:tplc="C4F45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4BE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65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5A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0CD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0E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268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C3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C7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B22D4B"/>
    <w:multiLevelType w:val="hybridMultilevel"/>
    <w:tmpl w:val="7F20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B69EA"/>
    <w:multiLevelType w:val="hybridMultilevel"/>
    <w:tmpl w:val="0C124BD6"/>
    <w:lvl w:ilvl="0" w:tplc="D3BEBE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002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20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49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8C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A2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D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AF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762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DC466D"/>
    <w:multiLevelType w:val="hybridMultilevel"/>
    <w:tmpl w:val="F036CA62"/>
    <w:lvl w:ilvl="0" w:tplc="9A4E0D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78695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3C613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8685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CCA0D8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E5895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90BD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D365C9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FB8A2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CC3EBF"/>
    <w:multiLevelType w:val="hybridMultilevel"/>
    <w:tmpl w:val="AAF2B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336E64"/>
    <w:multiLevelType w:val="hybridMultilevel"/>
    <w:tmpl w:val="693CB60C"/>
    <w:lvl w:ilvl="0" w:tplc="651AF4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C26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C2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6D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69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2C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EF1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44E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8C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0E3147"/>
    <w:multiLevelType w:val="hybridMultilevel"/>
    <w:tmpl w:val="47F616A2"/>
    <w:lvl w:ilvl="0" w:tplc="9B8019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4FB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25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436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09E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EA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67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8E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3A3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AC4A05"/>
    <w:multiLevelType w:val="hybridMultilevel"/>
    <w:tmpl w:val="B4500454"/>
    <w:lvl w:ilvl="0" w:tplc="720A5C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630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06B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6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8698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68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ED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64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C62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D14ED9"/>
    <w:multiLevelType w:val="hybridMultilevel"/>
    <w:tmpl w:val="7D2EE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9"/>
  </w:num>
  <w:num w:numId="5">
    <w:abstractNumId w:val="5"/>
  </w:num>
  <w:num w:numId="6">
    <w:abstractNumId w:val="23"/>
  </w:num>
  <w:num w:numId="7">
    <w:abstractNumId w:val="14"/>
  </w:num>
  <w:num w:numId="8">
    <w:abstractNumId w:val="2"/>
  </w:num>
  <w:num w:numId="9">
    <w:abstractNumId w:val="1"/>
  </w:num>
  <w:num w:numId="10">
    <w:abstractNumId w:val="15"/>
  </w:num>
  <w:num w:numId="11">
    <w:abstractNumId w:val="13"/>
  </w:num>
  <w:num w:numId="12">
    <w:abstractNumId w:val="21"/>
  </w:num>
  <w:num w:numId="13">
    <w:abstractNumId w:val="8"/>
  </w:num>
  <w:num w:numId="14">
    <w:abstractNumId w:val="18"/>
  </w:num>
  <w:num w:numId="15">
    <w:abstractNumId w:val="17"/>
  </w:num>
  <w:num w:numId="16">
    <w:abstractNumId w:val="10"/>
  </w:num>
  <w:num w:numId="17">
    <w:abstractNumId w:val="7"/>
  </w:num>
  <w:num w:numId="18">
    <w:abstractNumId w:val="4"/>
  </w:num>
  <w:num w:numId="19">
    <w:abstractNumId w:val="3"/>
  </w:num>
  <w:num w:numId="20">
    <w:abstractNumId w:val="22"/>
  </w:num>
  <w:num w:numId="21">
    <w:abstractNumId w:val="20"/>
  </w:num>
  <w:num w:numId="22">
    <w:abstractNumId w:val="0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66341"/>
    <w:rsid w:val="000134A0"/>
    <w:rsid w:val="00023F0D"/>
    <w:rsid w:val="00041D33"/>
    <w:rsid w:val="0005160E"/>
    <w:rsid w:val="00084D35"/>
    <w:rsid w:val="000A7A21"/>
    <w:rsid w:val="000B7899"/>
    <w:rsid w:val="001101AB"/>
    <w:rsid w:val="00114A59"/>
    <w:rsid w:val="001227BC"/>
    <w:rsid w:val="00171C3C"/>
    <w:rsid w:val="0018765B"/>
    <w:rsid w:val="001A5831"/>
    <w:rsid w:val="001D2DEA"/>
    <w:rsid w:val="001F0269"/>
    <w:rsid w:val="00205528"/>
    <w:rsid w:val="002263FA"/>
    <w:rsid w:val="00232FFE"/>
    <w:rsid w:val="0023334A"/>
    <w:rsid w:val="002C1A09"/>
    <w:rsid w:val="002D2F0F"/>
    <w:rsid w:val="003210EC"/>
    <w:rsid w:val="00324F48"/>
    <w:rsid w:val="00372BA9"/>
    <w:rsid w:val="00443B36"/>
    <w:rsid w:val="00447AB0"/>
    <w:rsid w:val="004550EE"/>
    <w:rsid w:val="0047591D"/>
    <w:rsid w:val="004A3BDA"/>
    <w:rsid w:val="004A41BF"/>
    <w:rsid w:val="004B548D"/>
    <w:rsid w:val="004D23DB"/>
    <w:rsid w:val="00513D62"/>
    <w:rsid w:val="00575EAE"/>
    <w:rsid w:val="005900BF"/>
    <w:rsid w:val="005900D5"/>
    <w:rsid w:val="00590639"/>
    <w:rsid w:val="005C0155"/>
    <w:rsid w:val="005C66C5"/>
    <w:rsid w:val="005E1372"/>
    <w:rsid w:val="005E1B3A"/>
    <w:rsid w:val="005F1F0B"/>
    <w:rsid w:val="00631FB3"/>
    <w:rsid w:val="006345D0"/>
    <w:rsid w:val="006413E9"/>
    <w:rsid w:val="00684425"/>
    <w:rsid w:val="006F0E57"/>
    <w:rsid w:val="006F4CCF"/>
    <w:rsid w:val="00747B5B"/>
    <w:rsid w:val="0076684C"/>
    <w:rsid w:val="007753DC"/>
    <w:rsid w:val="007945BA"/>
    <w:rsid w:val="007A10AC"/>
    <w:rsid w:val="007B18AD"/>
    <w:rsid w:val="007C6578"/>
    <w:rsid w:val="007D5AE6"/>
    <w:rsid w:val="007D7D56"/>
    <w:rsid w:val="007E0E9E"/>
    <w:rsid w:val="007F425F"/>
    <w:rsid w:val="00822EEB"/>
    <w:rsid w:val="00834B6F"/>
    <w:rsid w:val="00835FAA"/>
    <w:rsid w:val="00847C00"/>
    <w:rsid w:val="008717A0"/>
    <w:rsid w:val="00882F16"/>
    <w:rsid w:val="008A615E"/>
    <w:rsid w:val="008B2A4F"/>
    <w:rsid w:val="008D36BD"/>
    <w:rsid w:val="008E3495"/>
    <w:rsid w:val="00912191"/>
    <w:rsid w:val="009136C2"/>
    <w:rsid w:val="009373ED"/>
    <w:rsid w:val="00956D72"/>
    <w:rsid w:val="009632ED"/>
    <w:rsid w:val="009A35D0"/>
    <w:rsid w:val="009C525B"/>
    <w:rsid w:val="009D5CF7"/>
    <w:rsid w:val="009F56C0"/>
    <w:rsid w:val="00A203A9"/>
    <w:rsid w:val="00A66EB2"/>
    <w:rsid w:val="00AB17EF"/>
    <w:rsid w:val="00AD0611"/>
    <w:rsid w:val="00AE02AC"/>
    <w:rsid w:val="00AF7616"/>
    <w:rsid w:val="00B138CB"/>
    <w:rsid w:val="00B17E78"/>
    <w:rsid w:val="00B22EEF"/>
    <w:rsid w:val="00B43157"/>
    <w:rsid w:val="00B555C2"/>
    <w:rsid w:val="00B66341"/>
    <w:rsid w:val="00B77512"/>
    <w:rsid w:val="00BA3114"/>
    <w:rsid w:val="00BB7786"/>
    <w:rsid w:val="00C100D6"/>
    <w:rsid w:val="00C604FC"/>
    <w:rsid w:val="00C762E2"/>
    <w:rsid w:val="00C7639A"/>
    <w:rsid w:val="00C95DC8"/>
    <w:rsid w:val="00CB4883"/>
    <w:rsid w:val="00CE3A29"/>
    <w:rsid w:val="00CE7A56"/>
    <w:rsid w:val="00CF7A71"/>
    <w:rsid w:val="00D2755D"/>
    <w:rsid w:val="00D33C86"/>
    <w:rsid w:val="00D36F65"/>
    <w:rsid w:val="00D51E6C"/>
    <w:rsid w:val="00D7499F"/>
    <w:rsid w:val="00D8159C"/>
    <w:rsid w:val="00DA1091"/>
    <w:rsid w:val="00DC19D6"/>
    <w:rsid w:val="00DD228B"/>
    <w:rsid w:val="00E10842"/>
    <w:rsid w:val="00E1625D"/>
    <w:rsid w:val="00E33837"/>
    <w:rsid w:val="00E74EC9"/>
    <w:rsid w:val="00EA3E5C"/>
    <w:rsid w:val="00EC5B79"/>
    <w:rsid w:val="00ED46ED"/>
    <w:rsid w:val="00EE412A"/>
    <w:rsid w:val="00EF4114"/>
    <w:rsid w:val="00F03FD7"/>
    <w:rsid w:val="00F32D7F"/>
    <w:rsid w:val="00F32E6E"/>
    <w:rsid w:val="00F54754"/>
    <w:rsid w:val="00F5566E"/>
    <w:rsid w:val="00F608BD"/>
    <w:rsid w:val="00F743D7"/>
    <w:rsid w:val="00F81BA3"/>
    <w:rsid w:val="00F842E0"/>
    <w:rsid w:val="00F956CF"/>
    <w:rsid w:val="00F97C82"/>
    <w:rsid w:val="00FB6492"/>
    <w:rsid w:val="00FE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  <o:rules v:ext="edit">
        <o:r id="V:Rule18" type="connector" idref="#_x0000_s1166"/>
        <o:r id="V:Rule19" type="connector" idref="#_x0000_s1069"/>
        <o:r id="V:Rule20" type="connector" idref="#_x0000_s1165"/>
        <o:r id="V:Rule21" type="connector" idref="#_x0000_s1038"/>
        <o:r id="V:Rule22" type="connector" idref="#_x0000_s1037"/>
        <o:r id="V:Rule23" type="connector" idref="#_x0000_s1101"/>
        <o:r id="V:Rule24" type="connector" idref="#_x0000_s1042"/>
        <o:r id="V:Rule25" type="connector" idref="#_x0000_s1158"/>
        <o:r id="V:Rule26" type="connector" idref="#_x0000_s1162"/>
        <o:r id="V:Rule27" type="connector" idref="#_x0000_s1051"/>
        <o:r id="V:Rule28" type="connector" idref="#_x0000_s1161"/>
        <o:r id="V:Rule29" type="connector" idref="#_x0000_s1163"/>
        <o:r id="V:Rule30" type="connector" idref="#_x0000_s1160"/>
        <o:r id="V:Rule31" type="connector" idref="#_x0000_s1157"/>
        <o:r id="V:Rule32" type="connector" idref="#_x0000_s1041"/>
        <o:r id="V:Rule33" type="connector" idref="#_x0000_s1159"/>
        <o:r id="V:Rule34" type="connector" idref="#_x0000_s1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65"/>
  </w:style>
  <w:style w:type="paragraph" w:styleId="1">
    <w:name w:val="heading 1"/>
    <w:basedOn w:val="a"/>
    <w:next w:val="a"/>
    <w:link w:val="10"/>
    <w:uiPriority w:val="9"/>
    <w:qFormat/>
    <w:rsid w:val="00D36F6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6F6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36F6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6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6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6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6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6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6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F6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36F6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36F6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6F6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6F6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36F6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36F6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36F6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6F6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F6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F6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36F6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36F6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F6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36F65"/>
    <w:rPr>
      <w:b/>
      <w:bCs/>
      <w:spacing w:val="0"/>
    </w:rPr>
  </w:style>
  <w:style w:type="character" w:styleId="a9">
    <w:name w:val="Emphasis"/>
    <w:uiPriority w:val="20"/>
    <w:qFormat/>
    <w:rsid w:val="00D36F6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36F6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36F65"/>
  </w:style>
  <w:style w:type="paragraph" w:styleId="ac">
    <w:name w:val="List Paragraph"/>
    <w:basedOn w:val="a"/>
    <w:uiPriority w:val="34"/>
    <w:qFormat/>
    <w:rsid w:val="00D36F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F6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36F6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36F6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36F6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36F6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36F6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36F6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36F6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36F6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36F6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D061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0611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9F5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14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5DEF-6994-4D27-90F8-613D62CF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Пользователь;Л.А.</dc:creator>
  <cp:lastModifiedBy>Home</cp:lastModifiedBy>
  <cp:revision>7</cp:revision>
  <cp:lastPrinted>2016-12-15T03:48:00Z</cp:lastPrinted>
  <dcterms:created xsi:type="dcterms:W3CDTF">2016-11-24T07:43:00Z</dcterms:created>
  <dcterms:modified xsi:type="dcterms:W3CDTF">2023-10-13T13:14:00Z</dcterms:modified>
</cp:coreProperties>
</file>